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13AE0" w14:textId="4EFB57E2" w:rsidR="00533D18" w:rsidRPr="00B35205" w:rsidRDefault="00533D18" w:rsidP="00533D18">
      <w:pPr>
        <w:pStyle w:val="3GPPHeader"/>
        <w:spacing w:after="60"/>
        <w:rPr>
          <w:sz w:val="28"/>
          <w:szCs w:val="28"/>
        </w:rPr>
      </w:pPr>
      <w:r w:rsidRPr="00B35205">
        <w:rPr>
          <w:rFonts w:ascii="Arial" w:hAnsi="Arial" w:cs="Arial"/>
          <w:bCs/>
          <w:sz w:val="28"/>
          <w:szCs w:val="28"/>
        </w:rPr>
        <w:t>3GPP TSG RAN WG1 #9</w:t>
      </w:r>
      <w:r>
        <w:rPr>
          <w:rFonts w:ascii="Arial" w:hAnsi="Arial" w:cs="Arial"/>
          <w:bCs/>
          <w:sz w:val="28"/>
          <w:szCs w:val="28"/>
        </w:rPr>
        <w:t>8</w:t>
      </w:r>
      <w:r w:rsidRPr="00B35205">
        <w:rPr>
          <w:sz w:val="28"/>
          <w:szCs w:val="28"/>
        </w:rPr>
        <w:tab/>
      </w:r>
      <w:r w:rsidR="00411BF9" w:rsidRPr="00411BF9">
        <w:rPr>
          <w:bCs/>
          <w:sz w:val="28"/>
          <w:szCs w:val="28"/>
        </w:rPr>
        <w:t>R1-1909060</w:t>
      </w:r>
    </w:p>
    <w:p w14:paraId="36DC5DBF" w14:textId="296D4FC5" w:rsidR="00533D18" w:rsidRPr="009513AC" w:rsidRDefault="00533D18" w:rsidP="00533D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w:t>
      </w:r>
      <w:r w:rsidR="003664CE">
        <w:rPr>
          <w:rFonts w:ascii="Arial" w:eastAsia="MS Mincho" w:hAnsi="Arial" w:cs="Arial"/>
          <w:b/>
          <w:bCs/>
          <w:sz w:val="28"/>
          <w:lang w:eastAsia="ja-JP"/>
        </w:rPr>
        <w:t>Z</w:t>
      </w:r>
      <w:bookmarkStart w:id="0" w:name="_GoBack"/>
      <w:bookmarkEnd w:id="0"/>
      <w:r>
        <w:rPr>
          <w:rFonts w:ascii="Arial" w:eastAsia="MS Mincho" w:hAnsi="Arial" w:cs="Arial"/>
          <w:b/>
          <w:bCs/>
          <w:sz w:val="28"/>
          <w:lang w:eastAsia="ja-JP"/>
        </w:rPr>
        <w:t>, Aug 26</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2F042E64" w14:textId="77777777" w:rsidR="00E90E49" w:rsidRPr="00315C6E" w:rsidRDefault="00E90E49" w:rsidP="00357380">
      <w:pPr>
        <w:pStyle w:val="3GPPHeader"/>
      </w:pPr>
    </w:p>
    <w:p w14:paraId="4E747F34" w14:textId="45113287"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7.2.9.</w:t>
      </w:r>
      <w:r w:rsidR="00533D18">
        <w:rPr>
          <w:bCs/>
          <w:sz w:val="22"/>
          <w:szCs w:val="22"/>
        </w:rPr>
        <w:t>3</w:t>
      </w:r>
    </w:p>
    <w:p w14:paraId="6640D5AA"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051CA8D" w14:textId="77777777"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B25930" w:rsidRPr="00B25930">
        <w:rPr>
          <w:sz w:val="22"/>
          <w:szCs w:val="22"/>
        </w:rPr>
        <w:t>Maximum MIMO layer adaptation for UE power saving</w:t>
      </w:r>
    </w:p>
    <w:p w14:paraId="3CD45D5D"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3A0E7FF8" w14:textId="77777777" w:rsidR="007B3E31" w:rsidRPr="00BD216C" w:rsidRDefault="00E90E49" w:rsidP="00BD216C">
      <w:pPr>
        <w:pStyle w:val="Heading1"/>
      </w:pPr>
      <w:r w:rsidRPr="00315C6E">
        <w:t>Introduction</w:t>
      </w:r>
    </w:p>
    <w:p w14:paraId="595015FF" w14:textId="051B4A5D" w:rsidR="00685785" w:rsidRDefault="00AC70D1" w:rsidP="00D878A9">
      <w:pPr>
        <w:jc w:val="both"/>
        <w:rPr>
          <w:sz w:val="20"/>
          <w:szCs w:val="20"/>
        </w:rPr>
      </w:pPr>
      <w:r>
        <w:rPr>
          <w:sz w:val="20"/>
          <w:szCs w:val="20"/>
        </w:rPr>
        <w:t xml:space="preserve">During RP#84, we </w:t>
      </w:r>
      <w:r w:rsidR="00430163">
        <w:rPr>
          <w:sz w:val="20"/>
          <w:szCs w:val="20"/>
        </w:rPr>
        <w:t>agreed</w:t>
      </w:r>
      <w:r>
        <w:rPr>
          <w:sz w:val="20"/>
          <w:szCs w:val="20"/>
        </w:rPr>
        <w:t xml:space="preserve"> following</w:t>
      </w:r>
      <w:r w:rsidR="002145B3">
        <w:rPr>
          <w:sz w:val="20"/>
          <w:szCs w:val="20"/>
        </w:rPr>
        <w:t xml:space="preserve"> </w:t>
      </w:r>
      <w:r w:rsidR="001B4104">
        <w:rPr>
          <w:sz w:val="20"/>
          <w:szCs w:val="20"/>
        </w:rPr>
        <w:t xml:space="preserve">WID scope related </w:t>
      </w:r>
      <w:r w:rsidR="0063132C">
        <w:rPr>
          <w:sz w:val="20"/>
          <w:szCs w:val="20"/>
        </w:rPr>
        <w:t xml:space="preserve">to </w:t>
      </w:r>
      <w:r w:rsidR="001B4104">
        <w:rPr>
          <w:sz w:val="20"/>
          <w:szCs w:val="20"/>
        </w:rPr>
        <w:t>max</w:t>
      </w:r>
      <w:r w:rsidR="0063132C">
        <w:rPr>
          <w:sz w:val="20"/>
          <w:szCs w:val="20"/>
        </w:rPr>
        <w:t>imum</w:t>
      </w:r>
      <w:r w:rsidR="001B4104">
        <w:rPr>
          <w:sz w:val="20"/>
          <w:szCs w:val="20"/>
        </w:rPr>
        <w:t xml:space="preserve"> MIMO layer adaptation.</w:t>
      </w:r>
    </w:p>
    <w:p w14:paraId="64FB9761" w14:textId="77777777" w:rsidR="00AC70D1" w:rsidRDefault="00AC70D1" w:rsidP="00D878A9">
      <w:pPr>
        <w:jc w:val="both"/>
        <w:rPr>
          <w:sz w:val="20"/>
          <w:szCs w:val="20"/>
        </w:rPr>
      </w:pPr>
    </w:p>
    <w:tbl>
      <w:tblPr>
        <w:tblStyle w:val="TableGrid"/>
        <w:tblW w:w="0" w:type="auto"/>
        <w:tblLook w:val="04A0" w:firstRow="1" w:lastRow="0" w:firstColumn="1" w:lastColumn="0" w:noHBand="0" w:noVBand="1"/>
      </w:tblPr>
      <w:tblGrid>
        <w:gridCol w:w="9629"/>
      </w:tblGrid>
      <w:tr w:rsidR="00AC70D1" w14:paraId="001417F5" w14:textId="77777777" w:rsidTr="00AC70D1">
        <w:tc>
          <w:tcPr>
            <w:tcW w:w="9629" w:type="dxa"/>
          </w:tcPr>
          <w:p w14:paraId="1DE7BBE4" w14:textId="1B6EB37D" w:rsidR="00AC70D1" w:rsidRPr="0009182C" w:rsidRDefault="0009182C" w:rsidP="0009182C">
            <w:pPr>
              <w:overflowPunct w:val="0"/>
              <w:autoSpaceDE w:val="0"/>
              <w:autoSpaceDN w:val="0"/>
              <w:adjustRightInd w:val="0"/>
              <w:spacing w:after="180"/>
              <w:rPr>
                <w:bCs/>
                <w:sz w:val="20"/>
                <w:szCs w:val="20"/>
                <w:lang w:eastAsia="zh-CN"/>
              </w:rPr>
            </w:pPr>
            <w:r>
              <w:rPr>
                <w:bCs/>
                <w:sz w:val="20"/>
                <w:szCs w:val="20"/>
                <w:lang w:eastAsia="zh-CN"/>
              </w:rPr>
              <w:t xml:space="preserve">2) </w:t>
            </w:r>
            <w:r w:rsidR="00AC70D1" w:rsidRPr="0009182C">
              <w:rPr>
                <w:bCs/>
                <w:sz w:val="20"/>
                <w:szCs w:val="20"/>
                <w:lang w:eastAsia="zh-CN"/>
              </w:rPr>
              <w:t>Specify the power saving techniques of UE adaptation to the maximum number of MIMO layers [RAN1, RAN2, RAN4]</w:t>
            </w:r>
          </w:p>
          <w:p w14:paraId="5E1FE1E9" w14:textId="77777777" w:rsidR="00AC70D1" w:rsidRPr="00AC70D1" w:rsidRDefault="00AC70D1" w:rsidP="00AC70D1">
            <w:pPr>
              <w:pStyle w:val="ListParagraph"/>
              <w:numPr>
                <w:ilvl w:val="1"/>
                <w:numId w:val="39"/>
              </w:numPr>
              <w:overflowPunct w:val="0"/>
              <w:autoSpaceDE w:val="0"/>
              <w:autoSpaceDN w:val="0"/>
              <w:adjustRightInd w:val="0"/>
              <w:spacing w:afterLines="50" w:after="120"/>
              <w:rPr>
                <w:bCs/>
                <w:sz w:val="20"/>
                <w:szCs w:val="20"/>
                <w:lang w:eastAsia="zh-CN"/>
              </w:rPr>
            </w:pPr>
            <w:r w:rsidRPr="00AC70D1">
              <w:rPr>
                <w:sz w:val="20"/>
                <w:szCs w:val="20"/>
              </w:rPr>
              <w:t xml:space="preserve">Specify configuration of a </w:t>
            </w:r>
            <w:r w:rsidRPr="00120BCB">
              <w:rPr>
                <w:sz w:val="20"/>
                <w:szCs w:val="20"/>
                <w:highlight w:val="cyan"/>
              </w:rPr>
              <w:t>different MIMO layer configuration of the initial/default BWP</w:t>
            </w:r>
            <w:r w:rsidRPr="00AC70D1">
              <w:rPr>
                <w:sz w:val="20"/>
                <w:szCs w:val="20"/>
              </w:rPr>
              <w:t xml:space="preserve"> compared with other BWPs of a Serving Cell.  [RAN2, RAN4]</w:t>
            </w:r>
          </w:p>
          <w:p w14:paraId="082A8515" w14:textId="77777777" w:rsidR="00AC70D1" w:rsidRPr="00AC70D1" w:rsidRDefault="00AC70D1" w:rsidP="00AC70D1">
            <w:pPr>
              <w:pStyle w:val="ListParagraph"/>
              <w:numPr>
                <w:ilvl w:val="2"/>
                <w:numId w:val="39"/>
              </w:numPr>
              <w:overflowPunct w:val="0"/>
              <w:autoSpaceDE w:val="0"/>
              <w:autoSpaceDN w:val="0"/>
              <w:adjustRightInd w:val="0"/>
              <w:spacing w:afterLines="50" w:after="120"/>
              <w:rPr>
                <w:bCs/>
                <w:sz w:val="20"/>
                <w:szCs w:val="20"/>
                <w:lang w:eastAsia="zh-CN"/>
              </w:rPr>
            </w:pPr>
            <w:r w:rsidRPr="006D6654">
              <w:rPr>
                <w:sz w:val="20"/>
                <w:szCs w:val="20"/>
                <w:highlight w:val="cyan"/>
              </w:rPr>
              <w:t>Discuss whether to also extend this to define per-BWP MIMO layer configuration [RAN1,</w:t>
            </w:r>
            <w:r w:rsidRPr="00AC70D1">
              <w:rPr>
                <w:sz w:val="20"/>
                <w:szCs w:val="20"/>
              </w:rPr>
              <w:t xml:space="preserve"> RAN2] </w:t>
            </w:r>
          </w:p>
          <w:p w14:paraId="62403D82" w14:textId="77777777" w:rsidR="00AC70D1" w:rsidRPr="00AC70D1" w:rsidRDefault="00AC70D1" w:rsidP="00AC70D1">
            <w:pPr>
              <w:pStyle w:val="ListParagraph"/>
              <w:spacing w:afterLines="50" w:after="120"/>
              <w:rPr>
                <w:bCs/>
                <w:strike/>
                <w:sz w:val="20"/>
                <w:szCs w:val="20"/>
                <w:highlight w:val="lightGray"/>
                <w:lang w:eastAsia="zh-CN"/>
              </w:rPr>
            </w:pPr>
          </w:p>
          <w:p w14:paraId="55849DFC" w14:textId="77777777" w:rsidR="00AC70D1" w:rsidRPr="00AC70D1" w:rsidRDefault="00AC70D1" w:rsidP="00AC70D1">
            <w:pPr>
              <w:pStyle w:val="ListParagraph"/>
              <w:numPr>
                <w:ilvl w:val="1"/>
                <w:numId w:val="39"/>
              </w:numPr>
              <w:overflowPunct w:val="0"/>
              <w:autoSpaceDE w:val="0"/>
              <w:autoSpaceDN w:val="0"/>
              <w:adjustRightInd w:val="0"/>
              <w:spacing w:afterLines="50" w:after="120"/>
              <w:rPr>
                <w:bCs/>
                <w:sz w:val="20"/>
                <w:szCs w:val="20"/>
                <w:lang w:eastAsia="zh-CN"/>
              </w:rPr>
            </w:pPr>
            <w:r w:rsidRPr="00AC70D1">
              <w:rPr>
                <w:sz w:val="20"/>
                <w:szCs w:val="20"/>
              </w:rPr>
              <w:t>Evaluate if switching and interruption times for UE dynamic adaptation to the maximum number of MIMO layers are needed and which case assuming a relationship between the number of RF ports and the MIMO layer configuration [RAN4]</w:t>
            </w:r>
          </w:p>
          <w:p w14:paraId="5BADACC1" w14:textId="77777777" w:rsidR="00AC70D1" w:rsidRPr="00AC70D1" w:rsidRDefault="00AC70D1" w:rsidP="00AC70D1">
            <w:pPr>
              <w:pStyle w:val="ListParagraph"/>
              <w:spacing w:afterLines="50" w:after="120"/>
              <w:rPr>
                <w:bCs/>
                <w:sz w:val="20"/>
                <w:szCs w:val="20"/>
                <w:lang w:eastAsia="zh-CN"/>
              </w:rPr>
            </w:pPr>
          </w:p>
          <w:p w14:paraId="52ED9904" w14:textId="555A24D0" w:rsidR="00AC70D1" w:rsidRPr="0042718F" w:rsidRDefault="00AC70D1" w:rsidP="0042718F">
            <w:pPr>
              <w:pStyle w:val="ListParagraph"/>
              <w:spacing w:afterLines="50" w:after="120"/>
              <w:rPr>
                <w:bCs/>
                <w:sz w:val="20"/>
                <w:szCs w:val="20"/>
                <w:lang w:eastAsia="zh-CN"/>
              </w:rPr>
            </w:pPr>
            <w:r w:rsidRPr="00AC70D1">
              <w:rPr>
                <w:bCs/>
                <w:sz w:val="20"/>
                <w:szCs w:val="20"/>
                <w:lang w:eastAsia="zh-CN"/>
              </w:rPr>
              <w:t xml:space="preserve">NOTE: </w:t>
            </w:r>
            <w:r w:rsidRPr="00AC70D1">
              <w:rPr>
                <w:sz w:val="20"/>
                <w:szCs w:val="20"/>
              </w:rPr>
              <w:t>Switching on/off the RF is part of the evaluation</w:t>
            </w:r>
          </w:p>
        </w:tc>
      </w:tr>
    </w:tbl>
    <w:p w14:paraId="77B78329" w14:textId="562FA817" w:rsidR="00AC70D1" w:rsidRDefault="00AC70D1" w:rsidP="00D878A9">
      <w:pPr>
        <w:jc w:val="both"/>
        <w:rPr>
          <w:sz w:val="20"/>
          <w:szCs w:val="20"/>
        </w:rPr>
      </w:pPr>
    </w:p>
    <w:p w14:paraId="7068CDB9" w14:textId="6B96C6E4" w:rsidR="00281EA1" w:rsidRDefault="00AE4446" w:rsidP="00D878A9">
      <w:pPr>
        <w:jc w:val="both"/>
        <w:rPr>
          <w:sz w:val="20"/>
          <w:szCs w:val="20"/>
        </w:rPr>
      </w:pPr>
      <w:r>
        <w:rPr>
          <w:sz w:val="20"/>
          <w:szCs w:val="20"/>
        </w:rPr>
        <w:t>I</w:t>
      </w:r>
      <w:r w:rsidR="00A12A87" w:rsidRPr="001912F2">
        <w:rPr>
          <w:sz w:val="20"/>
          <w:szCs w:val="20"/>
        </w:rPr>
        <w:t>n this paper, we</w:t>
      </w:r>
      <w:r w:rsidR="00D2446A" w:rsidRPr="001912F2">
        <w:rPr>
          <w:sz w:val="20"/>
          <w:szCs w:val="20"/>
        </w:rPr>
        <w:t xml:space="preserve"> d</w:t>
      </w:r>
      <w:r w:rsidR="00255588">
        <w:rPr>
          <w:sz w:val="20"/>
          <w:szCs w:val="20"/>
        </w:rPr>
        <w:t xml:space="preserve">iscuss </w:t>
      </w:r>
      <w:r w:rsidR="00FD0C97">
        <w:rPr>
          <w:sz w:val="20"/>
          <w:szCs w:val="20"/>
        </w:rPr>
        <w:t xml:space="preserve">about </w:t>
      </w:r>
      <w:r w:rsidR="009766EB">
        <w:rPr>
          <w:sz w:val="20"/>
          <w:szCs w:val="20"/>
        </w:rPr>
        <w:t>issues to support max MIMO layer configuration.</w:t>
      </w:r>
    </w:p>
    <w:p w14:paraId="4D005E6D" w14:textId="22335C08" w:rsidR="009766EB" w:rsidRDefault="009766EB" w:rsidP="00D878A9">
      <w:pPr>
        <w:jc w:val="both"/>
        <w:rPr>
          <w:sz w:val="20"/>
          <w:szCs w:val="20"/>
        </w:rPr>
      </w:pPr>
    </w:p>
    <w:p w14:paraId="28A41DED" w14:textId="3A1EAD6C" w:rsidR="00AA5A88" w:rsidRPr="00FB31FB" w:rsidRDefault="00AA5A88" w:rsidP="002155E5">
      <w:pPr>
        <w:pStyle w:val="Heading1"/>
      </w:pPr>
      <w:r>
        <w:t>R</w:t>
      </w:r>
      <w:r w:rsidR="007A617F">
        <w:t xml:space="preserve">elease </w:t>
      </w:r>
      <w:r>
        <w:t xml:space="preserve">15 </w:t>
      </w:r>
      <w:r w:rsidR="00A77B72">
        <w:t xml:space="preserve">Max </w:t>
      </w:r>
      <w:r>
        <w:t>MIMO Layer</w:t>
      </w:r>
    </w:p>
    <w:p w14:paraId="57723268" w14:textId="50E324CB" w:rsidR="00112262" w:rsidRDefault="00BC0FE3" w:rsidP="00D878A9">
      <w:pPr>
        <w:jc w:val="both"/>
        <w:rPr>
          <w:sz w:val="20"/>
          <w:szCs w:val="20"/>
        </w:rPr>
      </w:pPr>
      <w:r>
        <w:rPr>
          <w:sz w:val="20"/>
          <w:szCs w:val="20"/>
        </w:rPr>
        <w:t xml:space="preserve">In </w:t>
      </w:r>
      <w:r w:rsidR="00710F2A">
        <w:rPr>
          <w:sz w:val="20"/>
          <w:szCs w:val="20"/>
        </w:rPr>
        <w:t>R</w:t>
      </w:r>
      <w:r>
        <w:rPr>
          <w:sz w:val="20"/>
          <w:szCs w:val="20"/>
        </w:rPr>
        <w:t>15</w:t>
      </w:r>
      <w:r w:rsidR="006D3F71">
        <w:rPr>
          <w:sz w:val="20"/>
          <w:szCs w:val="20"/>
        </w:rPr>
        <w:t xml:space="preserve"> spec</w:t>
      </w:r>
      <w:r>
        <w:rPr>
          <w:sz w:val="20"/>
          <w:szCs w:val="20"/>
        </w:rPr>
        <w:t>,</w:t>
      </w:r>
      <w:r w:rsidR="00112262">
        <w:rPr>
          <w:sz w:val="20"/>
          <w:szCs w:val="20"/>
        </w:rPr>
        <w:t xml:space="preserve"> there are</w:t>
      </w:r>
      <w:r w:rsidR="00A02012">
        <w:rPr>
          <w:sz w:val="20"/>
          <w:szCs w:val="20"/>
        </w:rPr>
        <w:t xml:space="preserve"> a few</w:t>
      </w:r>
      <w:r w:rsidR="00112262">
        <w:rPr>
          <w:sz w:val="20"/>
          <w:szCs w:val="20"/>
        </w:rPr>
        <w:t xml:space="preserve"> places where max</w:t>
      </w:r>
      <w:r w:rsidR="003957B3">
        <w:rPr>
          <w:sz w:val="20"/>
          <w:szCs w:val="20"/>
        </w:rPr>
        <w:t>imum</w:t>
      </w:r>
      <w:r w:rsidR="00112262">
        <w:rPr>
          <w:sz w:val="20"/>
          <w:szCs w:val="20"/>
        </w:rPr>
        <w:t xml:space="preserve"> MIMO layer</w:t>
      </w:r>
      <w:r w:rsidR="00C8044B">
        <w:rPr>
          <w:sz w:val="20"/>
          <w:szCs w:val="20"/>
        </w:rPr>
        <w:t>s</w:t>
      </w:r>
      <w:r w:rsidR="00112262">
        <w:rPr>
          <w:sz w:val="20"/>
          <w:szCs w:val="20"/>
        </w:rPr>
        <w:t xml:space="preserve"> is </w:t>
      </w:r>
      <w:proofErr w:type="gramStart"/>
      <w:r w:rsidR="00112262">
        <w:rPr>
          <w:sz w:val="20"/>
          <w:szCs w:val="20"/>
        </w:rPr>
        <w:t>indicated :</w:t>
      </w:r>
      <w:proofErr w:type="gramEnd"/>
      <w:r w:rsidR="00112262">
        <w:rPr>
          <w:sz w:val="20"/>
          <w:szCs w:val="20"/>
        </w:rPr>
        <w:t xml:space="preserve"> UE capability, </w:t>
      </w:r>
      <w:r w:rsidR="00112262" w:rsidRPr="00CF2BAE">
        <w:rPr>
          <w:i/>
          <w:sz w:val="20"/>
          <w:szCs w:val="20"/>
        </w:rPr>
        <w:t>PDSCH-</w:t>
      </w:r>
      <w:proofErr w:type="spellStart"/>
      <w:r w:rsidR="00112262" w:rsidRPr="00CF2BAE">
        <w:rPr>
          <w:i/>
          <w:sz w:val="20"/>
          <w:szCs w:val="20"/>
        </w:rPr>
        <w:t>ServingCellConfig</w:t>
      </w:r>
      <w:proofErr w:type="spellEnd"/>
      <w:r w:rsidR="00112262">
        <w:rPr>
          <w:sz w:val="20"/>
          <w:szCs w:val="20"/>
        </w:rPr>
        <w:t xml:space="preserve">, and </w:t>
      </w:r>
      <w:proofErr w:type="spellStart"/>
      <w:r w:rsidR="00112262" w:rsidRPr="00CF2BAE">
        <w:rPr>
          <w:i/>
          <w:sz w:val="20"/>
          <w:szCs w:val="20"/>
        </w:rPr>
        <w:t>OverheatingAssistance</w:t>
      </w:r>
      <w:proofErr w:type="spellEnd"/>
      <w:r w:rsidR="00112262">
        <w:rPr>
          <w:sz w:val="20"/>
          <w:szCs w:val="20"/>
        </w:rPr>
        <w:t>.</w:t>
      </w:r>
    </w:p>
    <w:p w14:paraId="6B2F1180" w14:textId="07BF5723" w:rsidR="0030323C" w:rsidRDefault="0030323C" w:rsidP="00D878A9">
      <w:pPr>
        <w:jc w:val="both"/>
        <w:rPr>
          <w:sz w:val="20"/>
          <w:szCs w:val="20"/>
        </w:rPr>
      </w:pPr>
    </w:p>
    <w:p w14:paraId="527E821A" w14:textId="4325BB35" w:rsidR="0030323C" w:rsidRPr="0030323C" w:rsidRDefault="00775398" w:rsidP="00D878A9">
      <w:pPr>
        <w:jc w:val="both"/>
        <w:rPr>
          <w:b/>
          <w:sz w:val="20"/>
          <w:szCs w:val="20"/>
          <w:u w:val="single"/>
        </w:rPr>
      </w:pPr>
      <w:r>
        <w:rPr>
          <w:b/>
          <w:sz w:val="20"/>
          <w:szCs w:val="20"/>
          <w:u w:val="single"/>
        </w:rPr>
        <w:t xml:space="preserve">Max MIMO layer Indication in </w:t>
      </w:r>
      <w:r w:rsidR="0030323C" w:rsidRPr="0030323C">
        <w:rPr>
          <w:b/>
          <w:sz w:val="20"/>
          <w:szCs w:val="20"/>
          <w:u w:val="single"/>
        </w:rPr>
        <w:t xml:space="preserve">UE </w:t>
      </w:r>
      <w:r w:rsidR="0030323C">
        <w:rPr>
          <w:b/>
          <w:sz w:val="20"/>
          <w:szCs w:val="20"/>
          <w:u w:val="single"/>
        </w:rPr>
        <w:t>C</w:t>
      </w:r>
      <w:r w:rsidR="0030323C" w:rsidRPr="0030323C">
        <w:rPr>
          <w:b/>
          <w:sz w:val="20"/>
          <w:szCs w:val="20"/>
          <w:u w:val="single"/>
        </w:rPr>
        <w:t>apability</w:t>
      </w:r>
    </w:p>
    <w:p w14:paraId="34223C71" w14:textId="506418CA" w:rsidR="00112262" w:rsidRDefault="0030323C" w:rsidP="00D878A9">
      <w:pPr>
        <w:jc w:val="both"/>
        <w:rPr>
          <w:sz w:val="20"/>
          <w:szCs w:val="20"/>
        </w:rPr>
      </w:pPr>
      <w:r w:rsidRPr="0030323C">
        <w:rPr>
          <w:sz w:val="20"/>
          <w:szCs w:val="20"/>
        </w:rPr>
        <w:t xml:space="preserve">UE capability </w:t>
      </w:r>
      <w:proofErr w:type="spellStart"/>
      <w:r w:rsidRPr="0030323C">
        <w:rPr>
          <w:i/>
          <w:sz w:val="20"/>
          <w:szCs w:val="20"/>
        </w:rPr>
        <w:t>FeatureSetDownlinkPerCC</w:t>
      </w:r>
      <w:proofErr w:type="spellEnd"/>
      <w:r w:rsidRPr="0030323C">
        <w:rPr>
          <w:sz w:val="20"/>
          <w:szCs w:val="20"/>
        </w:rPr>
        <w:t xml:space="preserve"> parameters include </w:t>
      </w:r>
      <w:proofErr w:type="spellStart"/>
      <w:r w:rsidRPr="0030323C">
        <w:rPr>
          <w:i/>
          <w:iCs/>
          <w:sz w:val="20"/>
          <w:szCs w:val="20"/>
        </w:rPr>
        <w:t>maxNumberMIMO-LayersPDSCH</w:t>
      </w:r>
      <w:proofErr w:type="spellEnd"/>
      <w:r>
        <w:rPr>
          <w:i/>
          <w:iCs/>
          <w:sz w:val="20"/>
          <w:szCs w:val="20"/>
        </w:rPr>
        <w:t>.</w:t>
      </w:r>
      <w:r w:rsidRPr="0030323C">
        <w:rPr>
          <w:iCs/>
          <w:sz w:val="20"/>
          <w:szCs w:val="20"/>
        </w:rPr>
        <w:t xml:space="preserve"> This</w:t>
      </w:r>
      <w:r>
        <w:rPr>
          <w:iCs/>
          <w:sz w:val="20"/>
          <w:szCs w:val="20"/>
        </w:rPr>
        <w:t xml:space="preserve"> parameter is </w:t>
      </w:r>
      <w:r w:rsidR="001A1B7C">
        <w:rPr>
          <w:iCs/>
          <w:sz w:val="20"/>
          <w:szCs w:val="20"/>
        </w:rPr>
        <w:t>used</w:t>
      </w:r>
      <w:r>
        <w:rPr>
          <w:iCs/>
          <w:sz w:val="20"/>
          <w:szCs w:val="20"/>
        </w:rPr>
        <w:t xml:space="preserve"> to indicate the maximum number of spatial multiplexing layer(s) supported by the UE for DL reception.</w:t>
      </w:r>
      <w:r w:rsidR="00F61CBE">
        <w:rPr>
          <w:iCs/>
          <w:sz w:val="20"/>
          <w:szCs w:val="20"/>
        </w:rPr>
        <w:t xml:space="preserve"> </w:t>
      </w:r>
      <w:r w:rsidR="00AE4E4C">
        <w:rPr>
          <w:iCs/>
          <w:sz w:val="20"/>
          <w:szCs w:val="20"/>
        </w:rPr>
        <w:t>For single CC standalone NR, i</w:t>
      </w:r>
      <w:r w:rsidR="00206D3D">
        <w:rPr>
          <w:iCs/>
          <w:sz w:val="20"/>
          <w:szCs w:val="20"/>
        </w:rPr>
        <w:t xml:space="preserve">n </w:t>
      </w:r>
      <w:r w:rsidR="000225CF">
        <w:rPr>
          <w:iCs/>
          <w:sz w:val="20"/>
          <w:szCs w:val="20"/>
        </w:rPr>
        <w:t>the bands where 4 RX is mandatory, it is mandatory for UE to report at least 4 MIMO layers</w:t>
      </w:r>
      <w:r w:rsidR="00016583">
        <w:rPr>
          <w:iCs/>
          <w:sz w:val="20"/>
          <w:szCs w:val="20"/>
        </w:rPr>
        <w:t xml:space="preserve"> in FR1 and 2 MIMO layers for FR2.</w:t>
      </w:r>
      <w:r w:rsidR="00775398">
        <w:rPr>
          <w:iCs/>
          <w:sz w:val="20"/>
          <w:szCs w:val="20"/>
        </w:rPr>
        <w:t xml:space="preserve"> </w:t>
      </w:r>
      <w:r w:rsidR="00AE4E4C">
        <w:rPr>
          <w:iCs/>
          <w:sz w:val="20"/>
          <w:szCs w:val="20"/>
        </w:rPr>
        <w:t>T</w:t>
      </w:r>
      <w:r w:rsidR="00775398">
        <w:rPr>
          <w:iCs/>
          <w:sz w:val="20"/>
          <w:szCs w:val="20"/>
        </w:rPr>
        <w:t xml:space="preserve">his capability is </w:t>
      </w:r>
      <w:r w:rsidR="00AE4E4C">
        <w:rPr>
          <w:iCs/>
          <w:sz w:val="20"/>
          <w:szCs w:val="20"/>
        </w:rPr>
        <w:t xml:space="preserve">conditionally </w:t>
      </w:r>
      <w:r w:rsidR="00775398">
        <w:rPr>
          <w:iCs/>
          <w:sz w:val="20"/>
          <w:szCs w:val="20"/>
        </w:rPr>
        <w:t>mandator</w:t>
      </w:r>
      <w:r w:rsidR="00AE4E4C">
        <w:rPr>
          <w:iCs/>
          <w:sz w:val="20"/>
          <w:szCs w:val="20"/>
        </w:rPr>
        <w:t xml:space="preserve"> depending on bands</w:t>
      </w:r>
      <w:r w:rsidR="0072493C">
        <w:rPr>
          <w:iCs/>
          <w:sz w:val="20"/>
          <w:szCs w:val="20"/>
        </w:rPr>
        <w:t xml:space="preserve"> </w:t>
      </w:r>
      <w:r w:rsidR="00775398">
        <w:rPr>
          <w:iCs/>
          <w:sz w:val="20"/>
          <w:szCs w:val="20"/>
        </w:rPr>
        <w:fldChar w:fldCharType="begin"/>
      </w:r>
      <w:r w:rsidR="00775398">
        <w:rPr>
          <w:iCs/>
          <w:sz w:val="20"/>
          <w:szCs w:val="20"/>
        </w:rPr>
        <w:instrText xml:space="preserve"> REF _Ref16783371 \r \h </w:instrText>
      </w:r>
      <w:r w:rsidR="00775398">
        <w:rPr>
          <w:iCs/>
          <w:sz w:val="20"/>
          <w:szCs w:val="20"/>
        </w:rPr>
      </w:r>
      <w:r w:rsidR="00775398">
        <w:rPr>
          <w:iCs/>
          <w:sz w:val="20"/>
          <w:szCs w:val="20"/>
        </w:rPr>
        <w:fldChar w:fldCharType="separate"/>
      </w:r>
      <w:r w:rsidR="00775398">
        <w:rPr>
          <w:iCs/>
          <w:sz w:val="20"/>
          <w:szCs w:val="20"/>
        </w:rPr>
        <w:t>[1]</w:t>
      </w:r>
      <w:r w:rsidR="00775398">
        <w:rPr>
          <w:iCs/>
          <w:sz w:val="20"/>
          <w:szCs w:val="20"/>
        </w:rPr>
        <w:fldChar w:fldCharType="end"/>
      </w:r>
      <w:r w:rsidR="00775398">
        <w:rPr>
          <w:iCs/>
          <w:sz w:val="20"/>
          <w:szCs w:val="20"/>
        </w:rPr>
        <w:t>.</w:t>
      </w:r>
    </w:p>
    <w:p w14:paraId="7ACB1C93" w14:textId="77777777" w:rsidR="0030323C" w:rsidRDefault="0030323C" w:rsidP="00D878A9">
      <w:pPr>
        <w:jc w:val="both"/>
        <w:rPr>
          <w:sz w:val="20"/>
          <w:szCs w:val="20"/>
        </w:rPr>
      </w:pPr>
    </w:p>
    <w:p w14:paraId="2AE4D41A" w14:textId="1DB22E1F" w:rsidR="001A6A78" w:rsidRPr="00163836" w:rsidRDefault="00986C69" w:rsidP="00D878A9">
      <w:pPr>
        <w:jc w:val="both"/>
        <w:rPr>
          <w:b/>
          <w:sz w:val="20"/>
          <w:szCs w:val="20"/>
          <w:u w:val="single"/>
        </w:rPr>
      </w:pPr>
      <w:r w:rsidRPr="001A6A78">
        <w:rPr>
          <w:b/>
          <w:sz w:val="20"/>
          <w:szCs w:val="20"/>
          <w:u w:val="single"/>
        </w:rPr>
        <w:t xml:space="preserve">Max MIMO layer </w:t>
      </w:r>
      <w:r w:rsidR="001A6A78">
        <w:rPr>
          <w:b/>
          <w:sz w:val="20"/>
          <w:szCs w:val="20"/>
          <w:u w:val="single"/>
        </w:rPr>
        <w:t>Configuration</w:t>
      </w:r>
      <w:r w:rsidR="00477CA1" w:rsidRPr="001A6A78">
        <w:rPr>
          <w:b/>
          <w:sz w:val="20"/>
          <w:szCs w:val="20"/>
          <w:u w:val="single"/>
        </w:rPr>
        <w:t xml:space="preserve"> in </w:t>
      </w:r>
      <w:r w:rsidR="001A6A78" w:rsidRPr="009326AA">
        <w:rPr>
          <w:b/>
          <w:i/>
          <w:sz w:val="20"/>
          <w:szCs w:val="20"/>
          <w:u w:val="single"/>
        </w:rPr>
        <w:t>PDSCH-</w:t>
      </w:r>
      <w:proofErr w:type="spellStart"/>
      <w:r w:rsidR="001A6A78" w:rsidRPr="009326AA">
        <w:rPr>
          <w:b/>
          <w:i/>
          <w:sz w:val="20"/>
          <w:szCs w:val="20"/>
          <w:u w:val="single"/>
        </w:rPr>
        <w:t>ServingCellConfig</w:t>
      </w:r>
      <w:proofErr w:type="spellEnd"/>
      <w:r w:rsidR="001A6A78" w:rsidRPr="009326AA">
        <w:rPr>
          <w:b/>
          <w:i/>
          <w:sz w:val="20"/>
          <w:szCs w:val="20"/>
          <w:u w:val="single"/>
        </w:rPr>
        <w:t xml:space="preserve"> IE</w:t>
      </w:r>
    </w:p>
    <w:p w14:paraId="740C0D10" w14:textId="1BC3B1FF" w:rsidR="003709D4" w:rsidRDefault="00834CDC" w:rsidP="00D878A9">
      <w:pPr>
        <w:jc w:val="both"/>
        <w:rPr>
          <w:sz w:val="20"/>
          <w:szCs w:val="20"/>
        </w:rPr>
      </w:pPr>
      <w:r>
        <w:rPr>
          <w:sz w:val="20"/>
          <w:szCs w:val="20"/>
        </w:rPr>
        <w:t xml:space="preserve">When UE is configured with RRC message, max </w:t>
      </w:r>
      <w:r w:rsidR="00163836">
        <w:rPr>
          <w:sz w:val="20"/>
          <w:szCs w:val="20"/>
        </w:rPr>
        <w:t xml:space="preserve">number MIMO layer for PDSCH is included </w:t>
      </w:r>
      <w:r w:rsidR="00163836" w:rsidRPr="00163836">
        <w:rPr>
          <w:sz w:val="20"/>
          <w:szCs w:val="20"/>
        </w:rPr>
        <w:t xml:space="preserve">in </w:t>
      </w:r>
      <w:r w:rsidR="00163836" w:rsidRPr="00B167F9">
        <w:rPr>
          <w:i/>
          <w:sz w:val="20"/>
          <w:szCs w:val="20"/>
        </w:rPr>
        <w:t>PDSCH-</w:t>
      </w:r>
      <w:proofErr w:type="spellStart"/>
      <w:r w:rsidR="00163836" w:rsidRPr="00B167F9">
        <w:rPr>
          <w:i/>
          <w:sz w:val="20"/>
          <w:szCs w:val="20"/>
        </w:rPr>
        <w:t>ServingCellConfig</w:t>
      </w:r>
      <w:proofErr w:type="spellEnd"/>
      <w:r w:rsidR="00163836">
        <w:rPr>
          <w:sz w:val="20"/>
          <w:szCs w:val="20"/>
        </w:rPr>
        <w:t xml:space="preserve"> IE which is per serving cell. The included parameter is applied to all BWPs of the serving cell.</w:t>
      </w:r>
      <w:r w:rsidR="008E41B7">
        <w:rPr>
          <w:sz w:val="20"/>
          <w:szCs w:val="20"/>
        </w:rPr>
        <w:t xml:space="preserve"> Network can limit max MIMO layers using this parameter. Different serving cell could be configured with different maximum number of MIMO layers.</w:t>
      </w:r>
    </w:p>
    <w:p w14:paraId="0AFA6D9C" w14:textId="77777777" w:rsidR="00835EB9" w:rsidRDefault="00835EB9" w:rsidP="00D878A9">
      <w:pPr>
        <w:jc w:val="both"/>
        <w:rPr>
          <w:sz w:val="20"/>
          <w:szCs w:val="20"/>
        </w:rPr>
      </w:pPr>
    </w:p>
    <w:p w14:paraId="409E2185" w14:textId="5A735AA6" w:rsidR="00163836" w:rsidRPr="00DD5A23" w:rsidRDefault="001F0AD5" w:rsidP="00D878A9">
      <w:pPr>
        <w:jc w:val="both"/>
        <w:rPr>
          <w:b/>
          <w:sz w:val="20"/>
          <w:szCs w:val="20"/>
          <w:u w:val="single"/>
        </w:rPr>
      </w:pPr>
      <w:proofErr w:type="spellStart"/>
      <w:r w:rsidRPr="00DD5A23">
        <w:rPr>
          <w:b/>
          <w:i/>
          <w:sz w:val="20"/>
          <w:szCs w:val="20"/>
          <w:u w:val="single"/>
        </w:rPr>
        <w:t>OverheatingAssi</w:t>
      </w:r>
      <w:r w:rsidR="00074EAC">
        <w:rPr>
          <w:b/>
          <w:i/>
          <w:sz w:val="20"/>
          <w:szCs w:val="20"/>
          <w:u w:val="single"/>
        </w:rPr>
        <w:t>s</w:t>
      </w:r>
      <w:r w:rsidRPr="00DD5A23">
        <w:rPr>
          <w:b/>
          <w:i/>
          <w:sz w:val="20"/>
          <w:szCs w:val="20"/>
          <w:u w:val="single"/>
        </w:rPr>
        <w:t>tance</w:t>
      </w:r>
      <w:proofErr w:type="spellEnd"/>
      <w:r w:rsidRPr="00DD5A23">
        <w:rPr>
          <w:b/>
          <w:sz w:val="20"/>
          <w:szCs w:val="20"/>
          <w:u w:val="single"/>
        </w:rPr>
        <w:t xml:space="preserve"> IE in </w:t>
      </w:r>
      <w:r w:rsidRPr="00DD5A23">
        <w:rPr>
          <w:b/>
          <w:i/>
          <w:sz w:val="20"/>
          <w:szCs w:val="20"/>
          <w:u w:val="single"/>
        </w:rPr>
        <w:t>UEAssistanceInformation-v1540-IEs</w:t>
      </w:r>
    </w:p>
    <w:p w14:paraId="0C695157" w14:textId="53CD2C2E" w:rsidR="00052A15" w:rsidRDefault="000635AE" w:rsidP="00D878A9">
      <w:pPr>
        <w:jc w:val="both"/>
        <w:rPr>
          <w:sz w:val="20"/>
          <w:szCs w:val="20"/>
        </w:rPr>
      </w:pPr>
      <w:r>
        <w:rPr>
          <w:sz w:val="20"/>
          <w:szCs w:val="20"/>
        </w:rPr>
        <w:t xml:space="preserve">The </w:t>
      </w:r>
      <w:r w:rsidR="00D27176">
        <w:rPr>
          <w:sz w:val="20"/>
          <w:szCs w:val="20"/>
        </w:rPr>
        <w:t xml:space="preserve">overheating </w:t>
      </w:r>
      <w:r w:rsidR="00DB2F73">
        <w:rPr>
          <w:sz w:val="20"/>
          <w:szCs w:val="20"/>
        </w:rPr>
        <w:t>assistance information</w:t>
      </w:r>
      <w:r w:rsidR="00CE0C8E">
        <w:rPr>
          <w:sz w:val="20"/>
          <w:szCs w:val="20"/>
        </w:rPr>
        <w:t xml:space="preserve"> </w:t>
      </w:r>
      <w:r w:rsidR="007A742E">
        <w:rPr>
          <w:sz w:val="20"/>
          <w:szCs w:val="20"/>
        </w:rPr>
        <w:t xml:space="preserve">can be sent in </w:t>
      </w:r>
      <w:proofErr w:type="spellStart"/>
      <w:r w:rsidR="007A742E" w:rsidRPr="00AA5CD5">
        <w:rPr>
          <w:i/>
          <w:sz w:val="20"/>
          <w:szCs w:val="20"/>
        </w:rPr>
        <w:t>UEAssistanceInformation</w:t>
      </w:r>
      <w:proofErr w:type="spellEnd"/>
      <w:r w:rsidR="00CE0C8E">
        <w:rPr>
          <w:sz w:val="20"/>
          <w:szCs w:val="20"/>
        </w:rPr>
        <w:t xml:space="preserve"> </w:t>
      </w:r>
      <w:r w:rsidR="007A742E">
        <w:rPr>
          <w:sz w:val="20"/>
          <w:szCs w:val="20"/>
        </w:rPr>
        <w:t>by UE</w:t>
      </w:r>
      <w:r w:rsidR="00CE0C8E">
        <w:rPr>
          <w:sz w:val="20"/>
          <w:szCs w:val="20"/>
        </w:rPr>
        <w:t xml:space="preserve"> </w:t>
      </w:r>
      <w:r w:rsidR="001221E1">
        <w:rPr>
          <w:sz w:val="20"/>
          <w:szCs w:val="20"/>
        </w:rPr>
        <w:t>to</w:t>
      </w:r>
      <w:r w:rsidR="00CE0C8E">
        <w:rPr>
          <w:sz w:val="20"/>
          <w:szCs w:val="20"/>
        </w:rPr>
        <w:t xml:space="preserve"> request network to </w:t>
      </w:r>
      <w:r w:rsidR="002B1E07">
        <w:rPr>
          <w:sz w:val="20"/>
          <w:szCs w:val="20"/>
        </w:rPr>
        <w:t>restrict capability temporarily</w:t>
      </w:r>
      <w:r w:rsidR="007A742E">
        <w:rPr>
          <w:sz w:val="20"/>
          <w:szCs w:val="20"/>
        </w:rPr>
        <w:t xml:space="preserve"> to notify </w:t>
      </w:r>
      <w:r w:rsidR="007F697F">
        <w:rPr>
          <w:sz w:val="20"/>
          <w:szCs w:val="20"/>
        </w:rPr>
        <w:t xml:space="preserve">UE </w:t>
      </w:r>
      <w:r w:rsidR="007A742E">
        <w:rPr>
          <w:sz w:val="20"/>
          <w:szCs w:val="20"/>
        </w:rPr>
        <w:t xml:space="preserve">overheating </w:t>
      </w:r>
      <w:r w:rsidR="000C3206">
        <w:rPr>
          <w:sz w:val="20"/>
          <w:szCs w:val="20"/>
        </w:rPr>
        <w:t xml:space="preserve">and indicate reduced capabilities which could help addressing </w:t>
      </w:r>
      <w:r w:rsidR="00141D8A">
        <w:rPr>
          <w:sz w:val="20"/>
          <w:szCs w:val="20"/>
        </w:rPr>
        <w:t xml:space="preserve">UE </w:t>
      </w:r>
      <w:r w:rsidR="000C3206">
        <w:rPr>
          <w:sz w:val="20"/>
          <w:szCs w:val="20"/>
        </w:rPr>
        <w:t>overheating.</w:t>
      </w:r>
      <w:r w:rsidR="00B86BF1">
        <w:rPr>
          <w:sz w:val="20"/>
          <w:szCs w:val="20"/>
        </w:rPr>
        <w:t xml:space="preserve"> </w:t>
      </w:r>
      <w:r w:rsidR="00896994">
        <w:rPr>
          <w:sz w:val="20"/>
          <w:szCs w:val="20"/>
        </w:rPr>
        <w:t>The reduced capabilities includ</w:t>
      </w:r>
      <w:r w:rsidR="00B068CE">
        <w:rPr>
          <w:sz w:val="20"/>
          <w:szCs w:val="20"/>
        </w:rPr>
        <w:t xml:space="preserve">e reduced maximum number of CCs, reduced maximum aggregate bandwidth in FR1/2, </w:t>
      </w:r>
      <w:r w:rsidR="00342C38">
        <w:rPr>
          <w:sz w:val="20"/>
          <w:szCs w:val="20"/>
        </w:rPr>
        <w:t>and</w:t>
      </w:r>
      <w:r w:rsidR="00635784">
        <w:rPr>
          <w:sz w:val="20"/>
          <w:szCs w:val="20"/>
        </w:rPr>
        <w:t xml:space="preserve"> </w:t>
      </w:r>
      <w:r w:rsidR="00896994">
        <w:rPr>
          <w:sz w:val="20"/>
          <w:szCs w:val="20"/>
        </w:rPr>
        <w:t xml:space="preserve">reduced maximum number of MIMO layers for </w:t>
      </w:r>
      <w:r w:rsidR="00B068CE">
        <w:rPr>
          <w:sz w:val="20"/>
          <w:szCs w:val="20"/>
        </w:rPr>
        <w:t>DL/UL in FR1/2.</w:t>
      </w:r>
    </w:p>
    <w:p w14:paraId="0A04620A" w14:textId="6531BD12" w:rsidR="008B2955" w:rsidRDefault="008B2955" w:rsidP="00D878A9">
      <w:pPr>
        <w:jc w:val="both"/>
        <w:rPr>
          <w:sz w:val="20"/>
          <w:szCs w:val="20"/>
        </w:rPr>
      </w:pPr>
    </w:p>
    <w:p w14:paraId="1FDB372D" w14:textId="0D0C4388" w:rsidR="00675354" w:rsidRDefault="00675354" w:rsidP="00D878A9">
      <w:pPr>
        <w:jc w:val="both"/>
        <w:rPr>
          <w:sz w:val="20"/>
          <w:szCs w:val="20"/>
        </w:rPr>
      </w:pPr>
      <w:r>
        <w:rPr>
          <w:sz w:val="20"/>
          <w:szCs w:val="20"/>
        </w:rPr>
        <w:lastRenderedPageBreak/>
        <w:t>T</w:t>
      </w:r>
      <w:r w:rsidR="002A53BD">
        <w:rPr>
          <w:sz w:val="20"/>
          <w:szCs w:val="20"/>
        </w:rPr>
        <w:t xml:space="preserve">he maximum MIMO layers </w:t>
      </w:r>
      <w:r w:rsidR="00FF05B6">
        <w:rPr>
          <w:sz w:val="20"/>
          <w:szCs w:val="20"/>
        </w:rPr>
        <w:t xml:space="preserve">for PDSCH </w:t>
      </w:r>
      <w:r w:rsidR="002A53BD">
        <w:rPr>
          <w:sz w:val="20"/>
          <w:szCs w:val="20"/>
        </w:rPr>
        <w:t>in R15 is</w:t>
      </w:r>
      <w:r w:rsidR="00FF05B6">
        <w:rPr>
          <w:sz w:val="20"/>
          <w:szCs w:val="20"/>
        </w:rPr>
        <w:t xml:space="preserve"> first limited by UE’s capability. And, then network configures</w:t>
      </w:r>
      <w:r w:rsidR="002A53BD">
        <w:rPr>
          <w:sz w:val="20"/>
          <w:szCs w:val="20"/>
        </w:rPr>
        <w:t xml:space="preserve"> </w:t>
      </w:r>
      <w:r w:rsidR="00FF05B6">
        <w:rPr>
          <w:sz w:val="20"/>
          <w:szCs w:val="20"/>
        </w:rPr>
        <w:t xml:space="preserve">UE with maximum number of MIMO layers to use by </w:t>
      </w:r>
      <w:r w:rsidR="00FF05B6" w:rsidRPr="00FF05B6">
        <w:rPr>
          <w:i/>
          <w:sz w:val="20"/>
          <w:szCs w:val="20"/>
        </w:rPr>
        <w:t>PDSCH-</w:t>
      </w:r>
      <w:proofErr w:type="spellStart"/>
      <w:r w:rsidR="00FF05B6" w:rsidRPr="00FF05B6">
        <w:rPr>
          <w:i/>
          <w:sz w:val="20"/>
          <w:szCs w:val="20"/>
        </w:rPr>
        <w:t>ServingCellConfig</w:t>
      </w:r>
      <w:proofErr w:type="spellEnd"/>
      <w:r w:rsidR="00FF05B6" w:rsidRPr="00FF05B6">
        <w:rPr>
          <w:i/>
          <w:sz w:val="20"/>
          <w:szCs w:val="20"/>
        </w:rPr>
        <w:t xml:space="preserve"> IE</w:t>
      </w:r>
      <w:r w:rsidR="00FF05B6">
        <w:rPr>
          <w:sz w:val="20"/>
          <w:szCs w:val="20"/>
        </w:rPr>
        <w:t xml:space="preserve">. </w:t>
      </w:r>
      <w:r w:rsidR="00F53890">
        <w:rPr>
          <w:sz w:val="20"/>
          <w:szCs w:val="20"/>
        </w:rPr>
        <w:t xml:space="preserve">In case overheating happens, </w:t>
      </w:r>
      <w:r w:rsidR="00816721">
        <w:rPr>
          <w:sz w:val="20"/>
          <w:szCs w:val="20"/>
        </w:rPr>
        <w:t xml:space="preserve">UE can indicate overheating to network and then network can reduce </w:t>
      </w:r>
      <w:r w:rsidR="00F53890">
        <w:rPr>
          <w:sz w:val="20"/>
          <w:szCs w:val="20"/>
        </w:rPr>
        <w:t>the maximum MIMO</w:t>
      </w:r>
      <w:r w:rsidR="00816721">
        <w:rPr>
          <w:sz w:val="20"/>
          <w:szCs w:val="20"/>
        </w:rPr>
        <w:t xml:space="preserve"> layers to address overheating. </w:t>
      </w:r>
      <w:r w:rsidR="00E54159">
        <w:rPr>
          <w:sz w:val="20"/>
          <w:szCs w:val="20"/>
        </w:rPr>
        <w:t>In this case it is up to network whether to honor UE’s request</w:t>
      </w:r>
      <w:r w:rsidR="001D0E22">
        <w:rPr>
          <w:sz w:val="20"/>
          <w:szCs w:val="20"/>
        </w:rPr>
        <w:t xml:space="preserve"> or not.</w:t>
      </w:r>
    </w:p>
    <w:p w14:paraId="46648A33" w14:textId="77777777" w:rsidR="00553C1B" w:rsidRPr="001A6A78" w:rsidRDefault="00553C1B" w:rsidP="00D878A9">
      <w:pPr>
        <w:jc w:val="both"/>
        <w:rPr>
          <w:sz w:val="20"/>
          <w:szCs w:val="20"/>
        </w:rPr>
      </w:pPr>
    </w:p>
    <w:p w14:paraId="32F4939A" w14:textId="7320D822" w:rsidR="002155E5" w:rsidRPr="00CD6880" w:rsidRDefault="00AA4F51" w:rsidP="00893A8D">
      <w:pPr>
        <w:pStyle w:val="Heading1"/>
      </w:pPr>
      <w:r>
        <w:t>R</w:t>
      </w:r>
      <w:r w:rsidR="00893A8D">
        <w:t xml:space="preserve">elease </w:t>
      </w:r>
      <w:r>
        <w:t xml:space="preserve">16 </w:t>
      </w:r>
      <w:r w:rsidR="002155E5">
        <w:t>Max MIMO Layer</w:t>
      </w:r>
    </w:p>
    <w:p w14:paraId="14C6E885" w14:textId="7DAE99CA" w:rsidR="00FB31FB" w:rsidRPr="00FB31FB" w:rsidRDefault="00BA499A" w:rsidP="00FB31FB">
      <w:pPr>
        <w:pStyle w:val="Heading2"/>
      </w:pPr>
      <w:r>
        <w:t xml:space="preserve">Different </w:t>
      </w:r>
      <w:r w:rsidR="00FB31FB">
        <w:t>MIMO Layer</w:t>
      </w:r>
      <w:r>
        <w:t xml:space="preserve"> for Initial/Default BWP</w:t>
      </w:r>
    </w:p>
    <w:p w14:paraId="4DA90A35" w14:textId="0D715FB3" w:rsidR="00A1269E" w:rsidRDefault="00140678" w:rsidP="00415536">
      <w:pPr>
        <w:jc w:val="both"/>
        <w:rPr>
          <w:sz w:val="20"/>
          <w:szCs w:val="20"/>
        </w:rPr>
      </w:pPr>
      <w:r w:rsidRPr="00A1269E">
        <w:rPr>
          <w:sz w:val="20"/>
          <w:szCs w:val="20"/>
        </w:rPr>
        <w:t xml:space="preserve">During RP#84 it was agreed to work on different MIMO layer configuration of the initial/default BWP. </w:t>
      </w:r>
      <w:r w:rsidR="00A1269E" w:rsidRPr="00A1269E">
        <w:rPr>
          <w:sz w:val="20"/>
          <w:szCs w:val="20"/>
        </w:rPr>
        <w:t xml:space="preserve">The motivation </w:t>
      </w:r>
      <w:r w:rsidR="00224409">
        <w:rPr>
          <w:sz w:val="20"/>
          <w:szCs w:val="20"/>
        </w:rPr>
        <w:t>for this</w:t>
      </w:r>
      <w:r w:rsidR="00A1269E">
        <w:rPr>
          <w:sz w:val="20"/>
          <w:szCs w:val="20"/>
        </w:rPr>
        <w:t xml:space="preserve"> is </w:t>
      </w:r>
      <w:r w:rsidR="008B2CC9">
        <w:rPr>
          <w:sz w:val="20"/>
          <w:szCs w:val="20"/>
        </w:rPr>
        <w:t xml:space="preserve">that UE </w:t>
      </w:r>
      <w:r w:rsidR="00F444BC">
        <w:rPr>
          <w:sz w:val="20"/>
          <w:szCs w:val="20"/>
        </w:rPr>
        <w:t xml:space="preserve">is less likely to </w:t>
      </w:r>
      <w:r w:rsidR="00415536">
        <w:rPr>
          <w:sz w:val="20"/>
          <w:szCs w:val="20"/>
        </w:rPr>
        <w:t>have</w:t>
      </w:r>
      <w:r w:rsidR="00900A13">
        <w:rPr>
          <w:sz w:val="20"/>
          <w:szCs w:val="20"/>
        </w:rPr>
        <w:t xml:space="preserve"> </w:t>
      </w:r>
      <w:r w:rsidR="00415536">
        <w:rPr>
          <w:sz w:val="20"/>
          <w:szCs w:val="20"/>
        </w:rPr>
        <w:t xml:space="preserve">heavy </w:t>
      </w:r>
      <w:r w:rsidR="00900A13">
        <w:rPr>
          <w:sz w:val="20"/>
          <w:szCs w:val="20"/>
        </w:rPr>
        <w:t xml:space="preserve">traffic </w:t>
      </w:r>
      <w:r w:rsidR="00415536">
        <w:rPr>
          <w:sz w:val="20"/>
          <w:szCs w:val="20"/>
        </w:rPr>
        <w:t xml:space="preserve">arrival in initial/default BWP. In a typical use case of BWP framework which is UE power saving, the default BWP would be </w:t>
      </w:r>
      <w:r w:rsidR="006021CC">
        <w:rPr>
          <w:sz w:val="20"/>
          <w:szCs w:val="20"/>
        </w:rPr>
        <w:t>configured</w:t>
      </w:r>
      <w:r w:rsidR="00415536">
        <w:rPr>
          <w:sz w:val="20"/>
          <w:szCs w:val="20"/>
        </w:rPr>
        <w:t xml:space="preserve"> with narrow bandwidth and dedicated BWP </w:t>
      </w:r>
      <w:r w:rsidR="00856BCC">
        <w:rPr>
          <w:sz w:val="20"/>
          <w:szCs w:val="20"/>
        </w:rPr>
        <w:t xml:space="preserve">would be configured with larger bandwidth. </w:t>
      </w:r>
      <w:r w:rsidR="00E4460C">
        <w:rPr>
          <w:sz w:val="20"/>
          <w:szCs w:val="20"/>
        </w:rPr>
        <w:t xml:space="preserve">Since the amount of </w:t>
      </w:r>
      <w:r w:rsidR="0024375B">
        <w:rPr>
          <w:sz w:val="20"/>
          <w:szCs w:val="20"/>
        </w:rPr>
        <w:t>data expected in default bandwidth is small, naturally the required MIMO layers to use would be also small.</w:t>
      </w:r>
      <w:r w:rsidR="003C6C60">
        <w:rPr>
          <w:sz w:val="20"/>
          <w:szCs w:val="20"/>
        </w:rPr>
        <w:t xml:space="preserve"> </w:t>
      </w:r>
      <w:r w:rsidR="002A0449">
        <w:rPr>
          <w:sz w:val="20"/>
          <w:szCs w:val="20"/>
        </w:rPr>
        <w:t xml:space="preserve">Thus, by this different max MIMO layer configuration for initial/default BWP, UE can save power while </w:t>
      </w:r>
      <w:r w:rsidR="00510EEC">
        <w:rPr>
          <w:sz w:val="20"/>
          <w:szCs w:val="20"/>
        </w:rPr>
        <w:t xml:space="preserve">staying in </w:t>
      </w:r>
      <w:r w:rsidR="00232751">
        <w:rPr>
          <w:sz w:val="20"/>
          <w:szCs w:val="20"/>
        </w:rPr>
        <w:t xml:space="preserve">those </w:t>
      </w:r>
      <w:r w:rsidR="00510EEC">
        <w:rPr>
          <w:sz w:val="20"/>
          <w:szCs w:val="20"/>
        </w:rPr>
        <w:t>BWP.</w:t>
      </w:r>
    </w:p>
    <w:p w14:paraId="51711FC2" w14:textId="7BDC251F" w:rsidR="00922CC0" w:rsidRDefault="00922CC0" w:rsidP="00415536">
      <w:pPr>
        <w:jc w:val="both"/>
        <w:rPr>
          <w:sz w:val="20"/>
          <w:szCs w:val="20"/>
        </w:rPr>
      </w:pPr>
    </w:p>
    <w:p w14:paraId="478919B0" w14:textId="1F761222" w:rsidR="00922CC0" w:rsidRPr="00877A76" w:rsidRDefault="00922CC0" w:rsidP="00415536">
      <w:pPr>
        <w:jc w:val="both"/>
        <w:rPr>
          <w:b/>
          <w:sz w:val="20"/>
          <w:szCs w:val="20"/>
        </w:rPr>
      </w:pPr>
      <w:r w:rsidRPr="00877A76">
        <w:rPr>
          <w:b/>
          <w:sz w:val="20"/>
          <w:szCs w:val="20"/>
        </w:rPr>
        <w:t>Proposal</w:t>
      </w:r>
      <w:r w:rsidR="002D6751">
        <w:rPr>
          <w:b/>
          <w:sz w:val="20"/>
          <w:szCs w:val="20"/>
        </w:rPr>
        <w:t xml:space="preserve"> 1</w:t>
      </w:r>
    </w:p>
    <w:p w14:paraId="4D4DB77D" w14:textId="4FD6B101" w:rsidR="00922CC0" w:rsidRPr="00922CC0" w:rsidRDefault="00922CC0" w:rsidP="00922CC0">
      <w:pPr>
        <w:pStyle w:val="ListParagraph"/>
        <w:numPr>
          <w:ilvl w:val="0"/>
          <w:numId w:val="40"/>
        </w:numPr>
        <w:jc w:val="both"/>
        <w:rPr>
          <w:sz w:val="20"/>
          <w:szCs w:val="20"/>
        </w:rPr>
      </w:pPr>
      <w:r>
        <w:rPr>
          <w:sz w:val="20"/>
          <w:szCs w:val="20"/>
        </w:rPr>
        <w:t>Support different maximum number of MIMO layers for initial / default BWP.</w:t>
      </w:r>
    </w:p>
    <w:p w14:paraId="5ACE6E44" w14:textId="3C68FDC5" w:rsidR="009450A5" w:rsidRDefault="009450A5" w:rsidP="00A1269E">
      <w:pPr>
        <w:rPr>
          <w:lang w:eastAsia="zh-CN"/>
        </w:rPr>
      </w:pPr>
    </w:p>
    <w:p w14:paraId="78344B0E" w14:textId="2C711E5D" w:rsidR="009450A5" w:rsidRPr="00FB31FB" w:rsidRDefault="00405795" w:rsidP="009450A5">
      <w:pPr>
        <w:pStyle w:val="Heading2"/>
      </w:pPr>
      <w:r>
        <w:t>Per BWP</w:t>
      </w:r>
      <w:r w:rsidR="009031B6">
        <w:t xml:space="preserve"> </w:t>
      </w:r>
      <w:r w:rsidR="009726B8">
        <w:t xml:space="preserve">Max </w:t>
      </w:r>
      <w:r w:rsidR="009031B6">
        <w:t>MIMO Layer</w:t>
      </w:r>
    </w:p>
    <w:p w14:paraId="74BA6FD5" w14:textId="1D314FF5" w:rsidR="004B4E03" w:rsidRDefault="00D45DB9" w:rsidP="00B2005B">
      <w:pPr>
        <w:jc w:val="both"/>
        <w:rPr>
          <w:sz w:val="20"/>
          <w:szCs w:val="20"/>
          <w:lang w:eastAsia="zh-CN"/>
        </w:rPr>
      </w:pPr>
      <w:r>
        <w:rPr>
          <w:sz w:val="20"/>
          <w:szCs w:val="20"/>
          <w:lang w:eastAsia="zh-CN"/>
        </w:rPr>
        <w:t>As an extension o</w:t>
      </w:r>
      <w:r w:rsidR="004D63BD">
        <w:rPr>
          <w:sz w:val="20"/>
          <w:szCs w:val="20"/>
          <w:lang w:eastAsia="zh-CN"/>
        </w:rPr>
        <w:t xml:space="preserve">r generalized version of above idea, </w:t>
      </w:r>
      <w:r w:rsidR="0096352C">
        <w:rPr>
          <w:sz w:val="20"/>
          <w:szCs w:val="20"/>
          <w:lang w:eastAsia="zh-CN"/>
        </w:rPr>
        <w:t>per BWP max MIMO layer can be also considered.</w:t>
      </w:r>
      <w:r w:rsidR="00B2005B">
        <w:rPr>
          <w:sz w:val="20"/>
          <w:szCs w:val="20"/>
          <w:lang w:eastAsia="zh-CN"/>
        </w:rPr>
        <w:t xml:space="preserve"> By this technique, network can configure different MIMO layers for different BWP depending on the needs.</w:t>
      </w:r>
      <w:r w:rsidR="00200B73">
        <w:rPr>
          <w:sz w:val="20"/>
          <w:szCs w:val="20"/>
          <w:lang w:eastAsia="zh-CN"/>
        </w:rPr>
        <w:t xml:space="preserve"> One use case would be </w:t>
      </w:r>
      <w:r w:rsidR="00BB5744">
        <w:rPr>
          <w:sz w:val="20"/>
          <w:szCs w:val="20"/>
          <w:lang w:eastAsia="zh-CN"/>
        </w:rPr>
        <w:t xml:space="preserve">that </w:t>
      </w:r>
      <w:r w:rsidR="00200B73">
        <w:rPr>
          <w:sz w:val="20"/>
          <w:szCs w:val="20"/>
          <w:lang w:eastAsia="zh-CN"/>
        </w:rPr>
        <w:t xml:space="preserve">network configures two dedicate BWP with different MIMO layers and dynamically switch between two </w:t>
      </w:r>
      <w:r w:rsidR="006B2F60">
        <w:rPr>
          <w:sz w:val="20"/>
          <w:szCs w:val="20"/>
          <w:lang w:eastAsia="zh-CN"/>
        </w:rPr>
        <w:t xml:space="preserve">considering dynamic </w:t>
      </w:r>
      <w:r w:rsidR="00200B73">
        <w:rPr>
          <w:sz w:val="20"/>
          <w:szCs w:val="20"/>
          <w:lang w:eastAsia="zh-CN"/>
        </w:rPr>
        <w:t>traffic arrival</w:t>
      </w:r>
      <w:r w:rsidR="00BE386B">
        <w:rPr>
          <w:sz w:val="20"/>
          <w:szCs w:val="20"/>
          <w:lang w:eastAsia="zh-CN"/>
        </w:rPr>
        <w:t xml:space="preserve"> and UE power consumption</w:t>
      </w:r>
      <w:r w:rsidR="003C56A5">
        <w:rPr>
          <w:sz w:val="20"/>
          <w:szCs w:val="20"/>
          <w:lang w:eastAsia="zh-CN"/>
        </w:rPr>
        <w:t>.</w:t>
      </w:r>
    </w:p>
    <w:p w14:paraId="3CA2BA3B" w14:textId="77777777" w:rsidR="004B4E03" w:rsidRDefault="004B4E03" w:rsidP="00B2005B">
      <w:pPr>
        <w:jc w:val="both"/>
        <w:rPr>
          <w:sz w:val="20"/>
          <w:szCs w:val="20"/>
          <w:lang w:eastAsia="zh-CN"/>
        </w:rPr>
      </w:pPr>
    </w:p>
    <w:p w14:paraId="2DC9722D" w14:textId="79BE1509" w:rsidR="00551795" w:rsidRDefault="003F6384" w:rsidP="00327A44">
      <w:pPr>
        <w:jc w:val="both"/>
        <w:rPr>
          <w:sz w:val="20"/>
          <w:szCs w:val="20"/>
          <w:lang w:eastAsia="zh-CN"/>
        </w:rPr>
      </w:pPr>
      <w:r>
        <w:rPr>
          <w:sz w:val="20"/>
          <w:szCs w:val="20"/>
          <w:lang w:eastAsia="zh-CN"/>
        </w:rPr>
        <w:t>For example, w</w:t>
      </w:r>
      <w:r w:rsidR="00BB5744">
        <w:rPr>
          <w:sz w:val="20"/>
          <w:szCs w:val="20"/>
          <w:lang w:eastAsia="zh-CN"/>
        </w:rPr>
        <w:t xml:space="preserve">hen </w:t>
      </w:r>
      <w:r w:rsidR="00D773E8">
        <w:rPr>
          <w:sz w:val="20"/>
          <w:szCs w:val="20"/>
          <w:lang w:eastAsia="zh-CN"/>
        </w:rPr>
        <w:t xml:space="preserve">a </w:t>
      </w:r>
      <w:r w:rsidR="00BB5744">
        <w:rPr>
          <w:sz w:val="20"/>
          <w:szCs w:val="20"/>
          <w:lang w:eastAsia="zh-CN"/>
        </w:rPr>
        <w:t>UE has good enough S</w:t>
      </w:r>
      <w:r w:rsidR="00D773E8">
        <w:rPr>
          <w:sz w:val="20"/>
          <w:szCs w:val="20"/>
          <w:lang w:eastAsia="zh-CN"/>
        </w:rPr>
        <w:t>I</w:t>
      </w:r>
      <w:r w:rsidR="00BB5744">
        <w:rPr>
          <w:sz w:val="20"/>
          <w:szCs w:val="20"/>
          <w:lang w:eastAsia="zh-CN"/>
        </w:rPr>
        <w:t xml:space="preserve">NR to support required data rate, </w:t>
      </w:r>
      <w:r w:rsidR="00D773E8">
        <w:rPr>
          <w:sz w:val="20"/>
          <w:szCs w:val="20"/>
          <w:lang w:eastAsia="zh-CN"/>
        </w:rPr>
        <w:t xml:space="preserve">the </w:t>
      </w:r>
      <w:r w:rsidR="00BB5744">
        <w:rPr>
          <w:sz w:val="20"/>
          <w:szCs w:val="20"/>
          <w:lang w:eastAsia="zh-CN"/>
        </w:rPr>
        <w:t>UE may not even need max number of MIMO layers</w:t>
      </w:r>
      <w:r w:rsidR="00D773E8">
        <w:rPr>
          <w:sz w:val="20"/>
          <w:szCs w:val="20"/>
          <w:lang w:eastAsia="zh-CN"/>
        </w:rPr>
        <w:t xml:space="preserve"> to support its traffic</w:t>
      </w:r>
      <w:r w:rsidR="00BB5744">
        <w:rPr>
          <w:sz w:val="20"/>
          <w:szCs w:val="20"/>
          <w:lang w:eastAsia="zh-CN"/>
        </w:rPr>
        <w:t xml:space="preserve">. In such case network can limit the max MIMO layers so that </w:t>
      </w:r>
      <w:r w:rsidR="0012595C">
        <w:rPr>
          <w:sz w:val="20"/>
          <w:szCs w:val="20"/>
          <w:lang w:eastAsia="zh-CN"/>
        </w:rPr>
        <w:t xml:space="preserve">the </w:t>
      </w:r>
      <w:r w:rsidR="00BB5744">
        <w:rPr>
          <w:sz w:val="20"/>
          <w:szCs w:val="20"/>
          <w:lang w:eastAsia="zh-CN"/>
        </w:rPr>
        <w:t xml:space="preserve">UE turn off unnecessary RF chains. </w:t>
      </w:r>
      <w:r w:rsidR="00FE7460">
        <w:rPr>
          <w:sz w:val="20"/>
          <w:szCs w:val="20"/>
          <w:lang w:eastAsia="zh-CN"/>
        </w:rPr>
        <w:t xml:space="preserve">While, </w:t>
      </w:r>
      <w:r w:rsidR="00BB5744">
        <w:rPr>
          <w:sz w:val="20"/>
          <w:szCs w:val="20"/>
          <w:lang w:eastAsia="zh-CN"/>
        </w:rPr>
        <w:t xml:space="preserve">when </w:t>
      </w:r>
      <w:r w:rsidR="0012595C">
        <w:rPr>
          <w:sz w:val="20"/>
          <w:szCs w:val="20"/>
          <w:lang w:eastAsia="zh-CN"/>
        </w:rPr>
        <w:t xml:space="preserve">a </w:t>
      </w:r>
      <w:r w:rsidR="00FE7460">
        <w:rPr>
          <w:sz w:val="20"/>
          <w:szCs w:val="20"/>
          <w:lang w:eastAsia="zh-CN"/>
        </w:rPr>
        <w:t xml:space="preserve">UE </w:t>
      </w:r>
      <w:r w:rsidR="00BB5744">
        <w:rPr>
          <w:sz w:val="20"/>
          <w:szCs w:val="20"/>
          <w:lang w:eastAsia="zh-CN"/>
        </w:rPr>
        <w:t>has</w:t>
      </w:r>
      <w:r w:rsidR="00FE7460">
        <w:rPr>
          <w:sz w:val="20"/>
          <w:szCs w:val="20"/>
          <w:lang w:eastAsia="zh-CN"/>
        </w:rPr>
        <w:t xml:space="preserve"> low S</w:t>
      </w:r>
      <w:r w:rsidR="0012595C">
        <w:rPr>
          <w:sz w:val="20"/>
          <w:szCs w:val="20"/>
          <w:lang w:eastAsia="zh-CN"/>
        </w:rPr>
        <w:t>I</w:t>
      </w:r>
      <w:r w:rsidR="00FE7460">
        <w:rPr>
          <w:sz w:val="20"/>
          <w:szCs w:val="20"/>
          <w:lang w:eastAsia="zh-CN"/>
        </w:rPr>
        <w:t xml:space="preserve">NR </w:t>
      </w:r>
      <w:r w:rsidR="00BB5744">
        <w:rPr>
          <w:sz w:val="20"/>
          <w:szCs w:val="20"/>
          <w:lang w:eastAsia="zh-CN"/>
        </w:rPr>
        <w:t>(</w:t>
      </w:r>
      <w:r w:rsidR="0012595C">
        <w:rPr>
          <w:sz w:val="20"/>
          <w:szCs w:val="20"/>
          <w:lang w:eastAsia="zh-CN"/>
        </w:rPr>
        <w:t>e.g.,</w:t>
      </w:r>
      <w:r w:rsidR="00BB5744">
        <w:rPr>
          <w:sz w:val="20"/>
          <w:szCs w:val="20"/>
          <w:lang w:eastAsia="zh-CN"/>
        </w:rPr>
        <w:t xml:space="preserve"> </w:t>
      </w:r>
      <w:r w:rsidR="0012595C">
        <w:rPr>
          <w:sz w:val="20"/>
          <w:szCs w:val="20"/>
          <w:lang w:eastAsia="zh-CN"/>
        </w:rPr>
        <w:t xml:space="preserve">in </w:t>
      </w:r>
      <w:r w:rsidR="00FE7460">
        <w:rPr>
          <w:sz w:val="20"/>
          <w:szCs w:val="20"/>
          <w:lang w:eastAsia="zh-CN"/>
        </w:rPr>
        <w:t>cell edge</w:t>
      </w:r>
      <w:r w:rsidR="00BB5744">
        <w:rPr>
          <w:sz w:val="20"/>
          <w:szCs w:val="20"/>
          <w:lang w:eastAsia="zh-CN"/>
        </w:rPr>
        <w:t xml:space="preserve">), </w:t>
      </w:r>
      <w:r w:rsidR="0012595C">
        <w:rPr>
          <w:sz w:val="20"/>
          <w:szCs w:val="20"/>
          <w:lang w:eastAsia="zh-CN"/>
        </w:rPr>
        <w:t xml:space="preserve">the </w:t>
      </w:r>
      <w:r w:rsidR="00BB5744">
        <w:rPr>
          <w:sz w:val="20"/>
          <w:szCs w:val="20"/>
          <w:lang w:eastAsia="zh-CN"/>
        </w:rPr>
        <w:t xml:space="preserve">UE may need </w:t>
      </w:r>
      <w:r w:rsidR="00FE7460">
        <w:rPr>
          <w:sz w:val="20"/>
          <w:szCs w:val="20"/>
          <w:lang w:eastAsia="zh-CN"/>
        </w:rPr>
        <w:t xml:space="preserve">more </w:t>
      </w:r>
      <w:r w:rsidR="0012595C">
        <w:rPr>
          <w:sz w:val="20"/>
          <w:szCs w:val="20"/>
          <w:lang w:eastAsia="zh-CN"/>
        </w:rPr>
        <w:t xml:space="preserve">receive </w:t>
      </w:r>
      <w:r w:rsidR="00FE7460">
        <w:rPr>
          <w:sz w:val="20"/>
          <w:szCs w:val="20"/>
          <w:lang w:eastAsia="zh-CN"/>
        </w:rPr>
        <w:t>energy</w:t>
      </w:r>
      <w:r w:rsidR="00280394">
        <w:rPr>
          <w:sz w:val="20"/>
          <w:szCs w:val="20"/>
          <w:lang w:eastAsia="zh-CN"/>
        </w:rPr>
        <w:t xml:space="preserve"> </w:t>
      </w:r>
      <w:r w:rsidR="002758CF">
        <w:rPr>
          <w:sz w:val="20"/>
          <w:szCs w:val="20"/>
          <w:lang w:eastAsia="zh-CN"/>
        </w:rPr>
        <w:t xml:space="preserve">for its performance. </w:t>
      </w:r>
      <w:r w:rsidR="001B413E">
        <w:rPr>
          <w:sz w:val="20"/>
          <w:szCs w:val="20"/>
          <w:lang w:eastAsia="zh-CN"/>
        </w:rPr>
        <w:t>In this case a BWP with larger bandwidth</w:t>
      </w:r>
      <w:r w:rsidR="009F397F">
        <w:rPr>
          <w:sz w:val="20"/>
          <w:szCs w:val="20"/>
          <w:lang w:eastAsia="zh-CN"/>
        </w:rPr>
        <w:t xml:space="preserve"> </w:t>
      </w:r>
      <w:r w:rsidR="006B13B2">
        <w:rPr>
          <w:sz w:val="20"/>
          <w:szCs w:val="20"/>
          <w:lang w:eastAsia="zh-CN"/>
        </w:rPr>
        <w:t xml:space="preserve">would help more. </w:t>
      </w:r>
      <w:r w:rsidR="006B1571">
        <w:rPr>
          <w:sz w:val="20"/>
          <w:szCs w:val="20"/>
          <w:lang w:eastAsia="zh-CN"/>
        </w:rPr>
        <w:t>In this case</w:t>
      </w:r>
      <w:r w:rsidR="0012595C">
        <w:rPr>
          <w:sz w:val="20"/>
          <w:szCs w:val="20"/>
          <w:lang w:eastAsia="zh-CN"/>
        </w:rPr>
        <w:t>,</w:t>
      </w:r>
      <w:r w:rsidR="006B1571">
        <w:rPr>
          <w:sz w:val="20"/>
          <w:szCs w:val="20"/>
          <w:lang w:eastAsia="zh-CN"/>
        </w:rPr>
        <w:t xml:space="preserve"> due to low S</w:t>
      </w:r>
      <w:r w:rsidR="0012595C">
        <w:rPr>
          <w:sz w:val="20"/>
          <w:szCs w:val="20"/>
          <w:lang w:eastAsia="zh-CN"/>
        </w:rPr>
        <w:t>I</w:t>
      </w:r>
      <w:r w:rsidR="006B1571">
        <w:rPr>
          <w:sz w:val="20"/>
          <w:szCs w:val="20"/>
          <w:lang w:eastAsia="zh-CN"/>
        </w:rPr>
        <w:t>NR, network would mostly like use lower MIMO layer</w:t>
      </w:r>
      <w:r w:rsidR="0012595C">
        <w:rPr>
          <w:sz w:val="20"/>
          <w:szCs w:val="20"/>
          <w:lang w:eastAsia="zh-CN"/>
        </w:rPr>
        <w:t>s</w:t>
      </w:r>
      <w:r w:rsidR="006B1571">
        <w:rPr>
          <w:sz w:val="20"/>
          <w:szCs w:val="20"/>
          <w:lang w:eastAsia="zh-CN"/>
        </w:rPr>
        <w:t>, so network could reduce the max number of MIMO layers</w:t>
      </w:r>
      <w:r w:rsidR="00932F68">
        <w:rPr>
          <w:sz w:val="20"/>
          <w:szCs w:val="20"/>
          <w:lang w:eastAsia="zh-CN"/>
        </w:rPr>
        <w:t xml:space="preserve">, which </w:t>
      </w:r>
      <w:r w:rsidR="0012595C">
        <w:rPr>
          <w:sz w:val="20"/>
          <w:szCs w:val="20"/>
          <w:lang w:eastAsia="zh-CN"/>
        </w:rPr>
        <w:t>could be</w:t>
      </w:r>
      <w:r w:rsidR="00932F68">
        <w:rPr>
          <w:sz w:val="20"/>
          <w:szCs w:val="20"/>
          <w:lang w:eastAsia="zh-CN"/>
        </w:rPr>
        <w:t xml:space="preserve"> translated to </w:t>
      </w:r>
      <w:r w:rsidR="00B1641A">
        <w:rPr>
          <w:sz w:val="20"/>
          <w:szCs w:val="20"/>
          <w:lang w:eastAsia="zh-CN"/>
        </w:rPr>
        <w:t>UE power saving.</w:t>
      </w:r>
      <w:r w:rsidR="00A8365B">
        <w:rPr>
          <w:sz w:val="20"/>
          <w:szCs w:val="20"/>
          <w:lang w:eastAsia="zh-CN"/>
        </w:rPr>
        <w:t xml:space="preserve"> In this case, even the max MIMO layer is </w:t>
      </w:r>
      <w:proofErr w:type="gramStart"/>
      <w:r w:rsidR="00A8365B">
        <w:rPr>
          <w:sz w:val="20"/>
          <w:szCs w:val="20"/>
          <w:lang w:eastAsia="zh-CN"/>
        </w:rPr>
        <w:t>reduce</w:t>
      </w:r>
      <w:proofErr w:type="gramEnd"/>
      <w:r w:rsidR="00A8365B">
        <w:rPr>
          <w:sz w:val="20"/>
          <w:szCs w:val="20"/>
          <w:lang w:eastAsia="zh-CN"/>
        </w:rPr>
        <w:t xml:space="preserve">, if </w:t>
      </w:r>
      <w:r w:rsidR="0012595C">
        <w:rPr>
          <w:sz w:val="20"/>
          <w:szCs w:val="20"/>
          <w:lang w:eastAsia="zh-CN"/>
        </w:rPr>
        <w:t xml:space="preserve">the </w:t>
      </w:r>
      <w:r w:rsidR="00A8365B">
        <w:rPr>
          <w:sz w:val="20"/>
          <w:szCs w:val="20"/>
          <w:lang w:eastAsia="zh-CN"/>
        </w:rPr>
        <w:t>UE want</w:t>
      </w:r>
      <w:r w:rsidR="0012595C">
        <w:rPr>
          <w:sz w:val="20"/>
          <w:szCs w:val="20"/>
          <w:lang w:eastAsia="zh-CN"/>
        </w:rPr>
        <w:t xml:space="preserve">s to </w:t>
      </w:r>
      <w:r w:rsidR="00A8365B">
        <w:rPr>
          <w:sz w:val="20"/>
          <w:szCs w:val="20"/>
          <w:lang w:eastAsia="zh-CN"/>
        </w:rPr>
        <w:t>improve its performance, then it could turn on additional RF chain</w:t>
      </w:r>
      <w:r w:rsidR="0012595C">
        <w:rPr>
          <w:sz w:val="20"/>
          <w:szCs w:val="20"/>
          <w:lang w:eastAsia="zh-CN"/>
        </w:rPr>
        <w:t>s</w:t>
      </w:r>
      <w:r w:rsidR="0041702F">
        <w:rPr>
          <w:sz w:val="20"/>
          <w:szCs w:val="20"/>
          <w:lang w:eastAsia="zh-CN"/>
        </w:rPr>
        <w:t>. UE can control by implementation the tradeoff between performance and power saving.</w:t>
      </w:r>
      <w:r w:rsidR="006A54E6">
        <w:rPr>
          <w:sz w:val="20"/>
          <w:szCs w:val="20"/>
          <w:lang w:eastAsia="zh-CN"/>
        </w:rPr>
        <w:t xml:space="preserve"> </w:t>
      </w:r>
      <w:r w:rsidR="002A1D3D">
        <w:rPr>
          <w:sz w:val="20"/>
          <w:szCs w:val="20"/>
          <w:lang w:eastAsia="zh-CN"/>
        </w:rPr>
        <w:t xml:space="preserve">UE in the </w:t>
      </w:r>
      <w:r w:rsidR="0012595C">
        <w:rPr>
          <w:sz w:val="20"/>
          <w:szCs w:val="20"/>
          <w:lang w:eastAsia="zh-CN"/>
        </w:rPr>
        <w:t>medium SINR regime</w:t>
      </w:r>
      <w:r w:rsidR="002A1D3D">
        <w:rPr>
          <w:sz w:val="20"/>
          <w:szCs w:val="20"/>
          <w:lang w:eastAsia="zh-CN"/>
        </w:rPr>
        <w:t xml:space="preserve"> can be configured </w:t>
      </w:r>
      <w:r w:rsidR="00D20172">
        <w:rPr>
          <w:sz w:val="20"/>
          <w:szCs w:val="20"/>
          <w:lang w:eastAsia="zh-CN"/>
        </w:rPr>
        <w:t xml:space="preserve">with </w:t>
      </w:r>
      <w:r w:rsidR="002A1D3D">
        <w:rPr>
          <w:sz w:val="20"/>
          <w:szCs w:val="20"/>
          <w:lang w:eastAsia="zh-CN"/>
        </w:rPr>
        <w:t xml:space="preserve">BWPs </w:t>
      </w:r>
      <w:r w:rsidR="00D20172">
        <w:rPr>
          <w:sz w:val="20"/>
          <w:szCs w:val="20"/>
          <w:lang w:eastAsia="zh-CN"/>
        </w:rPr>
        <w:t>with different MIMO layers.</w:t>
      </w:r>
      <w:r w:rsidR="002A1D3D">
        <w:rPr>
          <w:sz w:val="20"/>
          <w:szCs w:val="20"/>
          <w:lang w:eastAsia="zh-CN"/>
        </w:rPr>
        <w:t xml:space="preserve"> </w:t>
      </w:r>
      <w:r w:rsidR="00D20172">
        <w:rPr>
          <w:sz w:val="20"/>
          <w:szCs w:val="20"/>
          <w:lang w:eastAsia="zh-CN"/>
        </w:rPr>
        <w:t>N</w:t>
      </w:r>
      <w:r w:rsidR="002A1D3D">
        <w:rPr>
          <w:sz w:val="20"/>
          <w:szCs w:val="20"/>
          <w:lang w:eastAsia="zh-CN"/>
        </w:rPr>
        <w:t xml:space="preserve">etwork can dynamically switch between </w:t>
      </w:r>
      <w:r w:rsidR="0012595C">
        <w:rPr>
          <w:sz w:val="20"/>
          <w:szCs w:val="20"/>
          <w:lang w:eastAsia="zh-CN"/>
        </w:rPr>
        <w:t>e.g.,</w:t>
      </w:r>
      <w:r w:rsidR="002A1D3D">
        <w:rPr>
          <w:sz w:val="20"/>
          <w:szCs w:val="20"/>
          <w:lang w:eastAsia="zh-CN"/>
        </w:rPr>
        <w:t xml:space="preserve"> two BWP</w:t>
      </w:r>
      <w:r w:rsidR="0012595C">
        <w:rPr>
          <w:sz w:val="20"/>
          <w:szCs w:val="20"/>
          <w:lang w:eastAsia="zh-CN"/>
        </w:rPr>
        <w:t>s</w:t>
      </w:r>
      <w:r w:rsidR="002A1D3D">
        <w:rPr>
          <w:sz w:val="20"/>
          <w:szCs w:val="20"/>
          <w:lang w:eastAsia="zh-CN"/>
        </w:rPr>
        <w:t xml:space="preserve"> depending</w:t>
      </w:r>
      <w:r w:rsidR="00D20172">
        <w:rPr>
          <w:sz w:val="20"/>
          <w:szCs w:val="20"/>
          <w:lang w:eastAsia="zh-CN"/>
        </w:rPr>
        <w:t xml:space="preserve"> </w:t>
      </w:r>
      <w:r w:rsidR="0043366D">
        <w:rPr>
          <w:sz w:val="20"/>
          <w:szCs w:val="20"/>
          <w:lang w:eastAsia="zh-CN"/>
        </w:rPr>
        <w:t xml:space="preserve">on </w:t>
      </w:r>
      <w:r w:rsidR="0012595C">
        <w:rPr>
          <w:sz w:val="20"/>
          <w:szCs w:val="20"/>
          <w:lang w:eastAsia="zh-CN"/>
        </w:rPr>
        <w:t xml:space="preserve">its </w:t>
      </w:r>
      <w:r w:rsidR="0043366D">
        <w:rPr>
          <w:sz w:val="20"/>
          <w:szCs w:val="20"/>
          <w:lang w:eastAsia="zh-CN"/>
        </w:rPr>
        <w:t xml:space="preserve">needs. UE power saving request, channel condition, traffic arrival rate, </w:t>
      </w:r>
      <w:proofErr w:type="spellStart"/>
      <w:r w:rsidR="0043366D">
        <w:rPr>
          <w:sz w:val="20"/>
          <w:szCs w:val="20"/>
          <w:lang w:eastAsia="zh-CN"/>
        </w:rPr>
        <w:t>etc</w:t>
      </w:r>
      <w:proofErr w:type="spellEnd"/>
      <w:r w:rsidR="0043366D">
        <w:rPr>
          <w:sz w:val="20"/>
          <w:szCs w:val="20"/>
          <w:lang w:eastAsia="zh-CN"/>
        </w:rPr>
        <w:t xml:space="preserve"> could be considered in the configuration of different </w:t>
      </w:r>
      <w:r w:rsidR="004F5764">
        <w:rPr>
          <w:sz w:val="20"/>
          <w:szCs w:val="20"/>
          <w:lang w:eastAsia="zh-CN"/>
        </w:rPr>
        <w:t xml:space="preserve">MIMO </w:t>
      </w:r>
      <w:r w:rsidR="0043366D">
        <w:rPr>
          <w:sz w:val="20"/>
          <w:szCs w:val="20"/>
          <w:lang w:eastAsia="zh-CN"/>
        </w:rPr>
        <w:t>layers.</w:t>
      </w:r>
      <w:r w:rsidR="00492A0F">
        <w:rPr>
          <w:sz w:val="20"/>
          <w:szCs w:val="20"/>
          <w:lang w:eastAsia="zh-CN"/>
        </w:rPr>
        <w:t xml:space="preserve"> Network may also switch BWP based on rank reported from UE. Although current max MIMO layer is 8, if UE keep reporting 4, then it can switch BWP with max MIMO layer of 4.</w:t>
      </w:r>
      <w:r w:rsidR="00FE2921">
        <w:rPr>
          <w:sz w:val="20"/>
          <w:szCs w:val="20"/>
          <w:lang w:eastAsia="zh-CN"/>
        </w:rPr>
        <w:t xml:space="preserve"> This will allow UE </w:t>
      </w:r>
      <w:r w:rsidR="000510E0">
        <w:rPr>
          <w:sz w:val="20"/>
          <w:szCs w:val="20"/>
          <w:lang w:eastAsia="zh-CN"/>
        </w:rPr>
        <w:t>turn off unnecessary RF chains</w:t>
      </w:r>
      <w:r w:rsidR="0056587F">
        <w:rPr>
          <w:sz w:val="20"/>
          <w:szCs w:val="20"/>
          <w:lang w:eastAsia="zh-CN"/>
        </w:rPr>
        <w:t>.</w:t>
      </w:r>
    </w:p>
    <w:p w14:paraId="6D8FD1AE" w14:textId="77777777" w:rsidR="00327A44" w:rsidRPr="00327A44" w:rsidRDefault="00327A44" w:rsidP="00327A44">
      <w:pPr>
        <w:jc w:val="both"/>
        <w:rPr>
          <w:sz w:val="20"/>
          <w:szCs w:val="20"/>
          <w:lang w:eastAsia="zh-CN"/>
        </w:rPr>
      </w:pPr>
    </w:p>
    <w:p w14:paraId="242DFB98" w14:textId="58C8E3AD" w:rsidR="00551795" w:rsidRPr="009A33BF" w:rsidRDefault="00551795" w:rsidP="00551795">
      <w:pPr>
        <w:jc w:val="both"/>
        <w:rPr>
          <w:b/>
          <w:sz w:val="20"/>
          <w:szCs w:val="20"/>
          <w:lang w:eastAsia="zh-CN"/>
        </w:rPr>
      </w:pPr>
      <w:r w:rsidRPr="009A33BF">
        <w:rPr>
          <w:b/>
          <w:sz w:val="20"/>
          <w:szCs w:val="20"/>
          <w:lang w:eastAsia="zh-CN"/>
        </w:rPr>
        <w:t>Proposal</w:t>
      </w:r>
      <w:r w:rsidR="009A33BF" w:rsidRPr="009A33BF">
        <w:rPr>
          <w:b/>
          <w:sz w:val="20"/>
          <w:szCs w:val="20"/>
          <w:lang w:eastAsia="zh-CN"/>
        </w:rPr>
        <w:t xml:space="preserve"> </w:t>
      </w:r>
      <w:r w:rsidR="002D6751">
        <w:rPr>
          <w:b/>
          <w:sz w:val="20"/>
          <w:szCs w:val="20"/>
          <w:lang w:eastAsia="zh-CN"/>
        </w:rPr>
        <w:t>2</w:t>
      </w:r>
    </w:p>
    <w:p w14:paraId="681D34B1" w14:textId="3D27D8DA" w:rsidR="00551795" w:rsidRPr="0012595C" w:rsidRDefault="00551795" w:rsidP="00FB31FB">
      <w:pPr>
        <w:numPr>
          <w:ilvl w:val="0"/>
          <w:numId w:val="11"/>
        </w:numPr>
        <w:jc w:val="both"/>
        <w:rPr>
          <w:sz w:val="20"/>
          <w:szCs w:val="20"/>
          <w:lang w:eastAsia="zh-CN"/>
        </w:rPr>
      </w:pPr>
      <w:r w:rsidRPr="0012595C">
        <w:rPr>
          <w:sz w:val="20"/>
          <w:szCs w:val="20"/>
          <w:lang w:eastAsia="zh-CN"/>
        </w:rPr>
        <w:t xml:space="preserve">NR supports </w:t>
      </w:r>
      <w:r w:rsidR="006A1503" w:rsidRPr="0012595C">
        <w:rPr>
          <w:sz w:val="20"/>
          <w:szCs w:val="20"/>
          <w:lang w:eastAsia="zh-CN"/>
        </w:rPr>
        <w:t>configuring</w:t>
      </w:r>
      <w:r w:rsidRPr="0012595C">
        <w:rPr>
          <w:sz w:val="20"/>
          <w:szCs w:val="20"/>
          <w:lang w:eastAsia="zh-CN"/>
        </w:rPr>
        <w:t xml:space="preserve"> maximum number of MIMO layers</w:t>
      </w:r>
      <w:r w:rsidR="00327A44" w:rsidRPr="0012595C">
        <w:rPr>
          <w:sz w:val="20"/>
          <w:szCs w:val="20"/>
          <w:lang w:eastAsia="zh-CN"/>
        </w:rPr>
        <w:t xml:space="preserve"> per BWP</w:t>
      </w:r>
      <w:r w:rsidR="00C643AC" w:rsidRPr="0012595C">
        <w:rPr>
          <w:sz w:val="20"/>
          <w:szCs w:val="20"/>
          <w:lang w:eastAsia="zh-CN"/>
        </w:rPr>
        <w:t xml:space="preserve"> per CC.</w:t>
      </w:r>
    </w:p>
    <w:p w14:paraId="4623D115" w14:textId="6718E114" w:rsidR="00B07980" w:rsidRDefault="00B07980" w:rsidP="001952FB">
      <w:pPr>
        <w:jc w:val="both"/>
        <w:rPr>
          <w:sz w:val="20"/>
          <w:szCs w:val="20"/>
          <w:highlight w:val="yellow"/>
        </w:rPr>
      </w:pPr>
    </w:p>
    <w:p w14:paraId="14B57D59" w14:textId="7E7AD8D0" w:rsidR="00AF3EA7" w:rsidRDefault="00AF3EA7" w:rsidP="00AF3EA7">
      <w:pPr>
        <w:pStyle w:val="Heading2"/>
      </w:pPr>
      <w:r>
        <w:t xml:space="preserve">Max MIMO Layer Switching </w:t>
      </w:r>
      <w:r w:rsidR="00297E96">
        <w:t>/ Interruption Time</w:t>
      </w:r>
    </w:p>
    <w:p w14:paraId="7B162428" w14:textId="67384BC3" w:rsidR="00A13036" w:rsidRPr="003F2A53" w:rsidRDefault="00830077" w:rsidP="00C60391">
      <w:pPr>
        <w:jc w:val="both"/>
        <w:rPr>
          <w:sz w:val="20"/>
          <w:szCs w:val="20"/>
          <w:lang w:eastAsia="zh-CN"/>
        </w:rPr>
      </w:pPr>
      <w:r w:rsidRPr="003F2A53">
        <w:rPr>
          <w:sz w:val="20"/>
          <w:szCs w:val="20"/>
          <w:lang w:eastAsia="zh-CN"/>
        </w:rPr>
        <w:t xml:space="preserve">If per BWP max MIMO layer is supported, the max MIMO layer can be dynamically adjusted based on DCI indication. </w:t>
      </w:r>
      <w:r w:rsidR="002E5439" w:rsidRPr="003F2A53">
        <w:rPr>
          <w:sz w:val="20"/>
          <w:szCs w:val="20"/>
          <w:lang w:eastAsia="zh-CN"/>
        </w:rPr>
        <w:t xml:space="preserve">One thing to consider in this procedure is the </w:t>
      </w:r>
      <w:r w:rsidR="00BA3715" w:rsidRPr="003F2A53">
        <w:rPr>
          <w:sz w:val="20"/>
          <w:szCs w:val="20"/>
          <w:lang w:eastAsia="zh-CN"/>
        </w:rPr>
        <w:t>relatio</w:t>
      </w:r>
      <w:r w:rsidR="00F10208" w:rsidRPr="003F2A53">
        <w:rPr>
          <w:sz w:val="20"/>
          <w:szCs w:val="20"/>
          <w:lang w:eastAsia="zh-CN"/>
        </w:rPr>
        <w:t>n</w:t>
      </w:r>
      <w:r w:rsidR="00BA3715" w:rsidRPr="003F2A53">
        <w:rPr>
          <w:sz w:val="20"/>
          <w:szCs w:val="20"/>
          <w:lang w:eastAsia="zh-CN"/>
        </w:rPr>
        <w:t xml:space="preserve"> between </w:t>
      </w:r>
      <w:r w:rsidR="002E5439" w:rsidRPr="003F2A53">
        <w:rPr>
          <w:sz w:val="20"/>
          <w:szCs w:val="20"/>
          <w:lang w:eastAsia="zh-CN"/>
        </w:rPr>
        <w:t>BWP switching delay and max MIMO layer switching delay</w:t>
      </w:r>
      <w:r w:rsidR="00424117" w:rsidRPr="003F2A53">
        <w:rPr>
          <w:rStyle w:val="FootnoteReference"/>
          <w:sz w:val="20"/>
          <w:szCs w:val="20"/>
          <w:lang w:eastAsia="zh-CN"/>
        </w:rPr>
        <w:footnoteReference w:id="2"/>
      </w:r>
      <w:r w:rsidR="002E5439" w:rsidRPr="003F2A53">
        <w:rPr>
          <w:sz w:val="20"/>
          <w:szCs w:val="20"/>
          <w:lang w:eastAsia="zh-CN"/>
        </w:rPr>
        <w:t xml:space="preserve"> (which is basically involved with RF on/off). </w:t>
      </w:r>
      <w:r w:rsidR="00424117" w:rsidRPr="003F2A53">
        <w:rPr>
          <w:sz w:val="20"/>
          <w:szCs w:val="20"/>
          <w:lang w:eastAsia="zh-CN"/>
        </w:rPr>
        <w:t>If the max MIMO layer switching delay is smaller than the</w:t>
      </w:r>
      <w:r w:rsidR="007948E9" w:rsidRPr="003F2A53">
        <w:rPr>
          <w:sz w:val="20"/>
          <w:szCs w:val="20"/>
          <w:lang w:eastAsia="zh-CN"/>
        </w:rPr>
        <w:t xml:space="preserve"> BWP switching delay,</w:t>
      </w:r>
      <w:r w:rsidR="009B3E6A" w:rsidRPr="003F2A53">
        <w:rPr>
          <w:sz w:val="20"/>
          <w:szCs w:val="20"/>
          <w:lang w:eastAsia="zh-CN"/>
        </w:rPr>
        <w:t xml:space="preserve"> </w:t>
      </w:r>
      <w:r w:rsidR="0049662D" w:rsidRPr="003F2A53">
        <w:rPr>
          <w:sz w:val="20"/>
          <w:szCs w:val="20"/>
          <w:lang w:eastAsia="zh-CN"/>
        </w:rPr>
        <w:t xml:space="preserve">then </w:t>
      </w:r>
      <w:r w:rsidR="009B3E6A" w:rsidRPr="003F2A53">
        <w:rPr>
          <w:sz w:val="20"/>
          <w:szCs w:val="20"/>
          <w:lang w:eastAsia="zh-CN"/>
        </w:rPr>
        <w:t xml:space="preserve">there would be no impact in terms of data </w:t>
      </w:r>
      <w:proofErr w:type="spellStart"/>
      <w:r w:rsidR="009B3E6A" w:rsidRPr="003F2A53">
        <w:rPr>
          <w:sz w:val="20"/>
          <w:szCs w:val="20"/>
          <w:lang w:eastAsia="zh-CN"/>
        </w:rPr>
        <w:t>rx</w:t>
      </w:r>
      <w:proofErr w:type="spellEnd"/>
      <w:r w:rsidR="009B3E6A" w:rsidRPr="003F2A53">
        <w:rPr>
          <w:sz w:val="20"/>
          <w:szCs w:val="20"/>
          <w:lang w:eastAsia="zh-CN"/>
        </w:rPr>
        <w:t>/</w:t>
      </w:r>
      <w:proofErr w:type="spellStart"/>
      <w:r w:rsidR="009B3E6A" w:rsidRPr="003F2A53">
        <w:rPr>
          <w:sz w:val="20"/>
          <w:szCs w:val="20"/>
          <w:lang w:eastAsia="zh-CN"/>
        </w:rPr>
        <w:t>tx</w:t>
      </w:r>
      <w:proofErr w:type="spellEnd"/>
      <w:r w:rsidR="009B3E6A" w:rsidRPr="003F2A53">
        <w:rPr>
          <w:sz w:val="20"/>
          <w:szCs w:val="20"/>
          <w:lang w:eastAsia="zh-CN"/>
        </w:rPr>
        <w:t xml:space="preserve"> restriction</w:t>
      </w:r>
      <w:r w:rsidR="002A3160" w:rsidRPr="003F2A53">
        <w:rPr>
          <w:sz w:val="20"/>
          <w:szCs w:val="20"/>
          <w:lang w:eastAsia="zh-CN"/>
        </w:rPr>
        <w:t xml:space="preserve"> timing</w:t>
      </w:r>
      <w:r w:rsidR="009B3E6A" w:rsidRPr="003F2A53">
        <w:rPr>
          <w:sz w:val="20"/>
          <w:szCs w:val="20"/>
          <w:lang w:eastAsia="zh-CN"/>
        </w:rPr>
        <w:t xml:space="preserve"> before / after BWP switching.</w:t>
      </w:r>
      <w:r w:rsidR="00E24E48" w:rsidRPr="003F2A53">
        <w:rPr>
          <w:sz w:val="20"/>
          <w:szCs w:val="20"/>
          <w:lang w:eastAsia="zh-CN"/>
        </w:rPr>
        <w:t xml:space="preserve"> </w:t>
      </w:r>
      <w:r w:rsidR="0012595C">
        <w:rPr>
          <w:sz w:val="20"/>
          <w:szCs w:val="20"/>
          <w:lang w:eastAsia="zh-CN"/>
        </w:rPr>
        <w:t>Whereas,</w:t>
      </w:r>
      <w:r w:rsidR="00E24E48" w:rsidRPr="003F2A53">
        <w:rPr>
          <w:sz w:val="20"/>
          <w:szCs w:val="20"/>
          <w:lang w:eastAsia="zh-CN"/>
        </w:rPr>
        <w:t xml:space="preserve"> if </w:t>
      </w:r>
      <w:r w:rsidR="00BD2D6D" w:rsidRPr="003F2A53">
        <w:rPr>
          <w:sz w:val="20"/>
          <w:szCs w:val="20"/>
          <w:lang w:eastAsia="zh-CN"/>
        </w:rPr>
        <w:t xml:space="preserve">the MIMO layer switching </w:t>
      </w:r>
      <w:r w:rsidR="0012595C">
        <w:rPr>
          <w:sz w:val="20"/>
          <w:szCs w:val="20"/>
          <w:lang w:eastAsia="zh-CN"/>
        </w:rPr>
        <w:t xml:space="preserve">delay </w:t>
      </w:r>
      <w:r w:rsidR="00BD2D6D" w:rsidRPr="003F2A53">
        <w:rPr>
          <w:sz w:val="20"/>
          <w:szCs w:val="20"/>
          <w:lang w:eastAsia="zh-CN"/>
        </w:rPr>
        <w:t xml:space="preserve">is larger than the BWP switching delay, </w:t>
      </w:r>
      <w:r w:rsidR="0049662D" w:rsidRPr="003F2A53">
        <w:rPr>
          <w:sz w:val="20"/>
          <w:szCs w:val="20"/>
          <w:lang w:eastAsia="zh-CN"/>
        </w:rPr>
        <w:t xml:space="preserve">then </w:t>
      </w:r>
      <w:r w:rsidR="00362246" w:rsidRPr="003F2A53">
        <w:rPr>
          <w:sz w:val="20"/>
          <w:szCs w:val="20"/>
          <w:lang w:eastAsia="zh-CN"/>
        </w:rPr>
        <w:t>the first slot after BWP switching that UE can receive PDSCH or transmit PUSCH should be delayed than now</w:t>
      </w:r>
      <w:r w:rsidR="00BA135A" w:rsidRPr="003F2A53">
        <w:rPr>
          <w:sz w:val="20"/>
          <w:szCs w:val="20"/>
          <w:lang w:eastAsia="zh-CN"/>
        </w:rPr>
        <w:t xml:space="preserve"> until max MIMO layer switching is done.</w:t>
      </w:r>
    </w:p>
    <w:p w14:paraId="6088022F" w14:textId="57741242" w:rsidR="00A13036" w:rsidRDefault="00A13036" w:rsidP="00C60391">
      <w:pPr>
        <w:jc w:val="both"/>
        <w:rPr>
          <w:lang w:eastAsia="zh-CN"/>
        </w:rPr>
      </w:pPr>
    </w:p>
    <w:p w14:paraId="1AED42F3" w14:textId="0DE11EA9" w:rsidR="00253CBD" w:rsidRPr="003F2A53" w:rsidRDefault="00253CBD" w:rsidP="00C60391">
      <w:pPr>
        <w:jc w:val="both"/>
        <w:rPr>
          <w:b/>
          <w:sz w:val="20"/>
          <w:szCs w:val="20"/>
          <w:lang w:eastAsia="zh-CN"/>
        </w:rPr>
      </w:pPr>
      <w:r w:rsidRPr="003F2A53">
        <w:rPr>
          <w:b/>
          <w:sz w:val="20"/>
          <w:szCs w:val="20"/>
          <w:lang w:eastAsia="zh-CN"/>
        </w:rPr>
        <w:t>Proposal</w:t>
      </w:r>
      <w:r w:rsidR="009A33BF">
        <w:rPr>
          <w:b/>
          <w:sz w:val="20"/>
          <w:szCs w:val="20"/>
          <w:lang w:eastAsia="zh-CN"/>
        </w:rPr>
        <w:t xml:space="preserve"> </w:t>
      </w:r>
      <w:r w:rsidR="002D6751">
        <w:rPr>
          <w:b/>
          <w:sz w:val="20"/>
          <w:szCs w:val="20"/>
          <w:lang w:eastAsia="zh-CN"/>
        </w:rPr>
        <w:t>3</w:t>
      </w:r>
    </w:p>
    <w:p w14:paraId="40F5D813" w14:textId="5222AC57" w:rsidR="00253CBD" w:rsidRPr="00535DD6" w:rsidRDefault="008D2107" w:rsidP="00253CBD">
      <w:pPr>
        <w:pStyle w:val="ListParagraph"/>
        <w:numPr>
          <w:ilvl w:val="0"/>
          <w:numId w:val="11"/>
        </w:numPr>
        <w:jc w:val="both"/>
        <w:rPr>
          <w:b/>
          <w:sz w:val="20"/>
          <w:szCs w:val="20"/>
          <w:lang w:eastAsia="zh-CN"/>
        </w:rPr>
      </w:pPr>
      <w:r w:rsidRPr="00535DD6">
        <w:rPr>
          <w:b/>
          <w:sz w:val="20"/>
          <w:szCs w:val="20"/>
          <w:lang w:eastAsia="zh-CN"/>
        </w:rPr>
        <w:lastRenderedPageBreak/>
        <w:t xml:space="preserve">When UE has received </w:t>
      </w:r>
      <w:r w:rsidR="000A30F5" w:rsidRPr="00535DD6">
        <w:rPr>
          <w:b/>
          <w:sz w:val="20"/>
          <w:szCs w:val="20"/>
          <w:lang w:eastAsia="zh-CN"/>
        </w:rPr>
        <w:t>BWP switching indication requiring max MIMO layer switching, i</w:t>
      </w:r>
      <w:r w:rsidR="00253CBD" w:rsidRPr="00535DD6">
        <w:rPr>
          <w:b/>
          <w:sz w:val="20"/>
          <w:szCs w:val="20"/>
          <w:lang w:eastAsia="zh-CN"/>
        </w:rPr>
        <w:t xml:space="preserve">f the </w:t>
      </w:r>
      <w:r w:rsidR="001A6C24" w:rsidRPr="00535DD6">
        <w:rPr>
          <w:b/>
          <w:sz w:val="20"/>
          <w:szCs w:val="20"/>
          <w:lang w:eastAsia="zh-CN"/>
        </w:rPr>
        <w:t xml:space="preserve">required </w:t>
      </w:r>
      <w:r w:rsidR="00253CBD" w:rsidRPr="00535DD6">
        <w:rPr>
          <w:b/>
          <w:sz w:val="20"/>
          <w:szCs w:val="20"/>
          <w:lang w:eastAsia="zh-CN"/>
        </w:rPr>
        <w:t xml:space="preserve">maximum MIMO layer switching time is longer than BWP switching delay, then </w:t>
      </w:r>
      <w:r w:rsidR="004908EF" w:rsidRPr="00535DD6">
        <w:rPr>
          <w:b/>
          <w:sz w:val="20"/>
          <w:szCs w:val="20"/>
          <w:lang w:eastAsia="zh-CN"/>
        </w:rPr>
        <w:t xml:space="preserve">the UE is not expected to transmit or receive </w:t>
      </w:r>
      <w:r w:rsidR="00F82C11" w:rsidRPr="00535DD6">
        <w:rPr>
          <w:b/>
          <w:sz w:val="20"/>
          <w:szCs w:val="20"/>
          <w:lang w:eastAsia="zh-CN"/>
        </w:rPr>
        <w:t>for</w:t>
      </w:r>
      <w:r w:rsidR="004908EF" w:rsidRPr="00535DD6">
        <w:rPr>
          <w:b/>
          <w:sz w:val="20"/>
          <w:szCs w:val="20"/>
          <w:lang w:eastAsia="zh-CN"/>
        </w:rPr>
        <w:t xml:space="preserve"> max MIMO layer switching delay</w:t>
      </w:r>
      <w:r w:rsidR="00F82C11" w:rsidRPr="00535DD6">
        <w:rPr>
          <w:b/>
          <w:sz w:val="20"/>
          <w:szCs w:val="20"/>
          <w:lang w:eastAsia="zh-CN"/>
        </w:rPr>
        <w:t xml:space="preserve"> from the slot </w:t>
      </w:r>
      <w:r w:rsidR="00AF13FA">
        <w:rPr>
          <w:b/>
          <w:sz w:val="20"/>
          <w:szCs w:val="20"/>
          <w:lang w:eastAsia="zh-CN"/>
        </w:rPr>
        <w:t>when</w:t>
      </w:r>
      <w:r w:rsidR="00F82C11" w:rsidRPr="00535DD6">
        <w:rPr>
          <w:b/>
          <w:sz w:val="20"/>
          <w:szCs w:val="20"/>
          <w:lang w:eastAsia="zh-CN"/>
        </w:rPr>
        <w:t xml:space="preserve"> UE received the DCI with BWP switching indication.</w:t>
      </w:r>
    </w:p>
    <w:p w14:paraId="63FFFB1F" w14:textId="77777777" w:rsidR="00B07980" w:rsidRPr="001952FB" w:rsidRDefault="00B07980" w:rsidP="001952FB">
      <w:pPr>
        <w:jc w:val="both"/>
        <w:rPr>
          <w:sz w:val="20"/>
          <w:szCs w:val="20"/>
          <w:highlight w:val="yellow"/>
        </w:rPr>
      </w:pPr>
    </w:p>
    <w:p w14:paraId="59100061" w14:textId="77777777" w:rsidR="00854A60" w:rsidRPr="00FB330B" w:rsidRDefault="009C5A97" w:rsidP="00FB330B">
      <w:pPr>
        <w:pStyle w:val="Heading1"/>
      </w:pPr>
      <w:r w:rsidRPr="00FB330B">
        <w:t>Conclusion</w:t>
      </w:r>
      <w:r w:rsidR="004424BC" w:rsidRPr="00FB330B">
        <w:t>s</w:t>
      </w:r>
    </w:p>
    <w:p w14:paraId="4552A4C3" w14:textId="3CABB966" w:rsidR="00F30C32" w:rsidRDefault="00254F30" w:rsidP="00F30F90">
      <w:pPr>
        <w:jc w:val="both"/>
        <w:rPr>
          <w:sz w:val="20"/>
          <w:szCs w:val="20"/>
        </w:rPr>
      </w:pPr>
      <w:r>
        <w:rPr>
          <w:sz w:val="20"/>
          <w:szCs w:val="20"/>
        </w:rPr>
        <w:t>In this paper, we have discussed the max MIMO layer configuration for initial/default BWP and per-BWP max MIMO configuration.</w:t>
      </w:r>
      <w:r w:rsidR="00C5273E">
        <w:rPr>
          <w:sz w:val="20"/>
          <w:szCs w:val="20"/>
        </w:rPr>
        <w:t xml:space="preserve"> Max MIMO layer changes is involved with RF on/off which may require non-negligible switching time.</w:t>
      </w:r>
      <w:r w:rsidR="006475F6">
        <w:rPr>
          <w:sz w:val="20"/>
          <w:szCs w:val="20"/>
        </w:rPr>
        <w:t xml:space="preserve"> Thus, it is also necessary to take into </w:t>
      </w:r>
      <w:r w:rsidR="00195173">
        <w:rPr>
          <w:sz w:val="20"/>
          <w:szCs w:val="20"/>
        </w:rPr>
        <w:t xml:space="preserve">max </w:t>
      </w:r>
      <w:r w:rsidR="006475F6">
        <w:rPr>
          <w:sz w:val="20"/>
          <w:szCs w:val="20"/>
        </w:rPr>
        <w:t>MIMO</w:t>
      </w:r>
      <w:r w:rsidR="00195173">
        <w:rPr>
          <w:sz w:val="20"/>
          <w:szCs w:val="20"/>
        </w:rPr>
        <w:t xml:space="preserve"> layer switching delay as well during BWP switching.</w:t>
      </w:r>
      <w:r w:rsidR="005A49C0">
        <w:rPr>
          <w:sz w:val="20"/>
          <w:szCs w:val="20"/>
        </w:rPr>
        <w:t xml:space="preserve"> Based on the discussion we make following proposals.</w:t>
      </w:r>
    </w:p>
    <w:p w14:paraId="1D9504B7" w14:textId="542E9275" w:rsidR="005A49C0" w:rsidRDefault="005A49C0" w:rsidP="00F30F90">
      <w:pPr>
        <w:jc w:val="both"/>
        <w:rPr>
          <w:sz w:val="20"/>
          <w:szCs w:val="20"/>
        </w:rPr>
      </w:pPr>
    </w:p>
    <w:p w14:paraId="60C5153C" w14:textId="77777777" w:rsidR="00FA2383" w:rsidRPr="00877A76" w:rsidRDefault="00FA2383" w:rsidP="00FA2383">
      <w:pPr>
        <w:jc w:val="both"/>
        <w:rPr>
          <w:b/>
          <w:sz w:val="20"/>
          <w:szCs w:val="20"/>
        </w:rPr>
      </w:pPr>
      <w:r w:rsidRPr="00877A76">
        <w:rPr>
          <w:b/>
          <w:sz w:val="20"/>
          <w:szCs w:val="20"/>
        </w:rPr>
        <w:t>Proposal</w:t>
      </w:r>
      <w:r>
        <w:rPr>
          <w:b/>
          <w:sz w:val="20"/>
          <w:szCs w:val="20"/>
        </w:rPr>
        <w:t xml:space="preserve"> 1</w:t>
      </w:r>
    </w:p>
    <w:p w14:paraId="03CC78DD" w14:textId="77777777" w:rsidR="00FA2383" w:rsidRPr="00922CC0" w:rsidRDefault="00FA2383" w:rsidP="00FA2383">
      <w:pPr>
        <w:pStyle w:val="ListParagraph"/>
        <w:numPr>
          <w:ilvl w:val="0"/>
          <w:numId w:val="40"/>
        </w:numPr>
        <w:jc w:val="both"/>
        <w:rPr>
          <w:sz w:val="20"/>
          <w:szCs w:val="20"/>
        </w:rPr>
      </w:pPr>
      <w:r>
        <w:rPr>
          <w:sz w:val="20"/>
          <w:szCs w:val="20"/>
        </w:rPr>
        <w:t>Support different maximum number of MIMO layers for initial / default BWP.</w:t>
      </w:r>
    </w:p>
    <w:p w14:paraId="501669AB" w14:textId="72A97040" w:rsidR="00FA2383" w:rsidRDefault="00FA2383" w:rsidP="00F30F90">
      <w:pPr>
        <w:jc w:val="both"/>
        <w:rPr>
          <w:sz w:val="20"/>
          <w:szCs w:val="20"/>
        </w:rPr>
      </w:pPr>
    </w:p>
    <w:p w14:paraId="3B381725" w14:textId="5F808221" w:rsidR="009A33BF" w:rsidRPr="009A33BF" w:rsidRDefault="009A33BF" w:rsidP="009A33BF">
      <w:pPr>
        <w:jc w:val="both"/>
        <w:rPr>
          <w:b/>
          <w:sz w:val="20"/>
          <w:szCs w:val="20"/>
          <w:lang w:eastAsia="zh-CN"/>
        </w:rPr>
      </w:pPr>
      <w:r w:rsidRPr="009A33BF">
        <w:rPr>
          <w:b/>
          <w:sz w:val="20"/>
          <w:szCs w:val="20"/>
          <w:lang w:eastAsia="zh-CN"/>
        </w:rPr>
        <w:t>Proposal</w:t>
      </w:r>
      <w:r>
        <w:rPr>
          <w:b/>
          <w:sz w:val="20"/>
          <w:szCs w:val="20"/>
          <w:lang w:eastAsia="zh-CN"/>
        </w:rPr>
        <w:t xml:space="preserve"> </w:t>
      </w:r>
      <w:r w:rsidR="00FA2383">
        <w:rPr>
          <w:b/>
          <w:sz w:val="20"/>
          <w:szCs w:val="20"/>
          <w:lang w:eastAsia="zh-CN"/>
        </w:rPr>
        <w:t>2</w:t>
      </w:r>
    </w:p>
    <w:p w14:paraId="71DCAE4C" w14:textId="77777777" w:rsidR="009A33BF" w:rsidRPr="0012595C" w:rsidRDefault="009A33BF" w:rsidP="009A33BF">
      <w:pPr>
        <w:numPr>
          <w:ilvl w:val="0"/>
          <w:numId w:val="11"/>
        </w:numPr>
        <w:jc w:val="both"/>
        <w:rPr>
          <w:sz w:val="20"/>
          <w:szCs w:val="20"/>
          <w:lang w:eastAsia="zh-CN"/>
        </w:rPr>
      </w:pPr>
      <w:r w:rsidRPr="0012595C">
        <w:rPr>
          <w:sz w:val="20"/>
          <w:szCs w:val="20"/>
          <w:lang w:eastAsia="zh-CN"/>
        </w:rPr>
        <w:t>NR supports configuring maximum number of MIMO layers per BWP per CC.</w:t>
      </w:r>
    </w:p>
    <w:p w14:paraId="38E7CDC7" w14:textId="77777777" w:rsidR="00254F30" w:rsidRDefault="00254F30" w:rsidP="00F30F90">
      <w:pPr>
        <w:jc w:val="both"/>
        <w:rPr>
          <w:sz w:val="20"/>
          <w:szCs w:val="20"/>
        </w:rPr>
      </w:pPr>
    </w:p>
    <w:p w14:paraId="4987CC15" w14:textId="70BC0FA1" w:rsidR="009A33BF" w:rsidRPr="003F2A53" w:rsidRDefault="009A33BF" w:rsidP="009A33BF">
      <w:pPr>
        <w:jc w:val="both"/>
        <w:rPr>
          <w:b/>
          <w:sz w:val="20"/>
          <w:szCs w:val="20"/>
          <w:lang w:eastAsia="zh-CN"/>
        </w:rPr>
      </w:pPr>
      <w:r w:rsidRPr="003F2A53">
        <w:rPr>
          <w:b/>
          <w:sz w:val="20"/>
          <w:szCs w:val="20"/>
          <w:lang w:eastAsia="zh-CN"/>
        </w:rPr>
        <w:t>Proposal</w:t>
      </w:r>
      <w:r>
        <w:rPr>
          <w:b/>
          <w:sz w:val="20"/>
          <w:szCs w:val="20"/>
          <w:lang w:eastAsia="zh-CN"/>
        </w:rPr>
        <w:t xml:space="preserve"> </w:t>
      </w:r>
      <w:r w:rsidR="00FA2383">
        <w:rPr>
          <w:b/>
          <w:sz w:val="20"/>
          <w:szCs w:val="20"/>
          <w:lang w:eastAsia="zh-CN"/>
        </w:rPr>
        <w:t>3</w:t>
      </w:r>
    </w:p>
    <w:p w14:paraId="41B24C69" w14:textId="39006427" w:rsidR="004A090F" w:rsidRPr="000C3ED4" w:rsidRDefault="009A33BF" w:rsidP="004A090F">
      <w:pPr>
        <w:pStyle w:val="ListParagraph"/>
        <w:numPr>
          <w:ilvl w:val="0"/>
          <w:numId w:val="11"/>
        </w:numPr>
        <w:jc w:val="both"/>
        <w:rPr>
          <w:sz w:val="20"/>
          <w:szCs w:val="20"/>
          <w:lang w:eastAsia="zh-CN"/>
        </w:rPr>
      </w:pPr>
      <w:r w:rsidRPr="003F2A53">
        <w:rPr>
          <w:sz w:val="20"/>
          <w:szCs w:val="20"/>
          <w:lang w:eastAsia="zh-CN"/>
        </w:rPr>
        <w:t>When UE has received BWP switching indication requiring max MIMO layer switching, if the required maximum MIMO layer switching time is longer than BWP switching delay, then the UE is not expected to transmit or receive for max MIMO layer switching delay from the slot where UE received the DCI with BWP switching indication.</w:t>
      </w:r>
    </w:p>
    <w:p w14:paraId="1ED4D653" w14:textId="20A754FE" w:rsidR="00E05C62" w:rsidRPr="00212F93" w:rsidRDefault="005C63AE" w:rsidP="00E05C62">
      <w:pPr>
        <w:pStyle w:val="Heading1"/>
      </w:pPr>
      <w:r>
        <w:t>References</w:t>
      </w:r>
    </w:p>
    <w:p w14:paraId="385CF220" w14:textId="52A257EC" w:rsidR="006417C2" w:rsidRPr="00023163" w:rsidRDefault="00775398" w:rsidP="00E6453B">
      <w:pPr>
        <w:pStyle w:val="ListParagraph"/>
        <w:numPr>
          <w:ilvl w:val="0"/>
          <w:numId w:val="38"/>
        </w:numPr>
        <w:rPr>
          <w:bCs/>
          <w:sz w:val="20"/>
          <w:szCs w:val="20"/>
        </w:rPr>
      </w:pPr>
      <w:bookmarkStart w:id="1" w:name="_Ref16783371"/>
      <w:r w:rsidRPr="002811D3">
        <w:rPr>
          <w:bCs/>
          <w:sz w:val="20"/>
          <w:szCs w:val="20"/>
        </w:rPr>
        <w:t>38.306</w:t>
      </w:r>
      <w:bookmarkEnd w:id="1"/>
      <w:r w:rsidRPr="002811D3">
        <w:rPr>
          <w:bCs/>
          <w:sz w:val="20"/>
          <w:szCs w:val="20"/>
        </w:rPr>
        <w:t xml:space="preserve"> </w:t>
      </w:r>
      <w:r w:rsidR="002811D3" w:rsidRPr="002811D3">
        <w:rPr>
          <w:bCs/>
          <w:sz w:val="20"/>
          <w:szCs w:val="20"/>
        </w:rPr>
        <w:t>User Equipment (UE) radio access capabilities</w:t>
      </w:r>
    </w:p>
    <w:sectPr w:rsidR="006417C2" w:rsidRPr="0002316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63238" w14:textId="77777777" w:rsidR="005307E3" w:rsidRDefault="005307E3">
      <w:r>
        <w:separator/>
      </w:r>
    </w:p>
  </w:endnote>
  <w:endnote w:type="continuationSeparator" w:id="0">
    <w:p w14:paraId="564316FC" w14:textId="77777777" w:rsidR="005307E3" w:rsidRDefault="005307E3">
      <w:r>
        <w:continuationSeparator/>
      </w:r>
    </w:p>
  </w:endnote>
  <w:endnote w:type="continuationNotice" w:id="1">
    <w:p w14:paraId="2CF8E827" w14:textId="77777777" w:rsidR="005307E3" w:rsidRDefault="00530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2244D" w14:textId="77777777" w:rsidR="00516C9D" w:rsidRDefault="00516C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88D7F" w14:textId="77777777" w:rsidR="005307E3" w:rsidRDefault="005307E3">
      <w:r>
        <w:separator/>
      </w:r>
    </w:p>
  </w:footnote>
  <w:footnote w:type="continuationSeparator" w:id="0">
    <w:p w14:paraId="082A2117" w14:textId="77777777" w:rsidR="005307E3" w:rsidRDefault="005307E3">
      <w:r>
        <w:continuationSeparator/>
      </w:r>
    </w:p>
  </w:footnote>
  <w:footnote w:type="continuationNotice" w:id="1">
    <w:p w14:paraId="7AA81823" w14:textId="77777777" w:rsidR="005307E3" w:rsidRDefault="005307E3"/>
  </w:footnote>
  <w:footnote w:id="2">
    <w:p w14:paraId="5080002A" w14:textId="53F41DE5" w:rsidR="00424117" w:rsidRDefault="00424117">
      <w:pPr>
        <w:pStyle w:val="FootnoteText"/>
      </w:pPr>
      <w:r>
        <w:rPr>
          <w:rStyle w:val="FootnoteReference"/>
        </w:rPr>
        <w:footnoteRef/>
      </w:r>
      <w:r>
        <w:t xml:space="preserve"> </w:t>
      </w:r>
      <w:r>
        <w:rPr>
          <w:lang w:eastAsia="zh-CN"/>
        </w:rPr>
        <w:t xml:space="preserve">It is in RAN4’s WI scope to study </w:t>
      </w:r>
      <w:r w:rsidRPr="00D5242F">
        <w:rPr>
          <w:lang w:eastAsia="zh-CN"/>
        </w:rPr>
        <w:t>switching and interruption times</w:t>
      </w:r>
      <w:r>
        <w:rPr>
          <w:lang w:eastAsia="zh-CN"/>
        </w:rPr>
        <w:t xml:space="preserve"> for dynamic max MIMO layer switching.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6F325" w14:textId="77777777" w:rsidR="00516C9D" w:rsidRDefault="00516C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61ADF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2A5586"/>
    <w:multiLevelType w:val="hybridMultilevel"/>
    <w:tmpl w:val="6CB0F9A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0C2A5C7B"/>
    <w:multiLevelType w:val="hybridMultilevel"/>
    <w:tmpl w:val="F982868C"/>
    <w:lvl w:ilvl="0" w:tplc="04090011">
      <w:start w:val="1"/>
      <w:numFmt w:val="decimal"/>
      <w:lvlText w:val="%1)"/>
      <w:lvlJc w:val="left"/>
      <w:pPr>
        <w:ind w:left="823" w:hanging="360"/>
      </w:pPr>
      <w:rPr>
        <w:rFonts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10A54"/>
    <w:multiLevelType w:val="hybridMultilevel"/>
    <w:tmpl w:val="D47C3076"/>
    <w:lvl w:ilvl="0" w:tplc="04090011">
      <w:start w:val="1"/>
      <w:numFmt w:val="decimal"/>
      <w:lvlText w:val="%1)"/>
      <w:lvlJc w:val="left"/>
      <w:pPr>
        <w:ind w:left="823"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041D62"/>
    <w:multiLevelType w:val="hybridMultilevel"/>
    <w:tmpl w:val="29EC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823D2"/>
    <w:multiLevelType w:val="hybridMultilevel"/>
    <w:tmpl w:val="B5F4D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967F1"/>
    <w:multiLevelType w:val="hybridMultilevel"/>
    <w:tmpl w:val="B92A24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720DE"/>
    <w:multiLevelType w:val="hybridMultilevel"/>
    <w:tmpl w:val="59242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D4139"/>
    <w:multiLevelType w:val="hybridMultilevel"/>
    <w:tmpl w:val="B83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2330F"/>
    <w:multiLevelType w:val="hybridMultilevel"/>
    <w:tmpl w:val="12F2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331A3"/>
    <w:multiLevelType w:val="hybridMultilevel"/>
    <w:tmpl w:val="F3FC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43F73"/>
    <w:multiLevelType w:val="hybridMultilevel"/>
    <w:tmpl w:val="D616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CA55A1"/>
    <w:multiLevelType w:val="hybridMultilevel"/>
    <w:tmpl w:val="A820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5947B8"/>
    <w:multiLevelType w:val="hybridMultilevel"/>
    <w:tmpl w:val="4B3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141B1"/>
    <w:multiLevelType w:val="hybridMultilevel"/>
    <w:tmpl w:val="E6B8D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9A4615"/>
    <w:multiLevelType w:val="hybridMultilevel"/>
    <w:tmpl w:val="64DCD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756AD9"/>
    <w:multiLevelType w:val="hybridMultilevel"/>
    <w:tmpl w:val="267A74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8135E"/>
    <w:multiLevelType w:val="hybridMultilevel"/>
    <w:tmpl w:val="658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E4231A"/>
    <w:multiLevelType w:val="hybridMultilevel"/>
    <w:tmpl w:val="775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E341F"/>
    <w:multiLevelType w:val="hybridMultilevel"/>
    <w:tmpl w:val="97E4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6748F"/>
    <w:multiLevelType w:val="hybridMultilevel"/>
    <w:tmpl w:val="D756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A3BFC"/>
    <w:multiLevelType w:val="hybridMultilevel"/>
    <w:tmpl w:val="4254E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B4740"/>
    <w:multiLevelType w:val="hybridMultilevel"/>
    <w:tmpl w:val="06C077C8"/>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F72A03"/>
    <w:multiLevelType w:val="hybridMultilevel"/>
    <w:tmpl w:val="013C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075C0"/>
    <w:multiLevelType w:val="hybridMultilevel"/>
    <w:tmpl w:val="25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827DE"/>
    <w:multiLevelType w:val="hybridMultilevel"/>
    <w:tmpl w:val="06F4F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44F3A"/>
    <w:multiLevelType w:val="hybridMultilevel"/>
    <w:tmpl w:val="3F502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4F55EE"/>
    <w:multiLevelType w:val="hybridMultilevel"/>
    <w:tmpl w:val="5DD2DD2C"/>
    <w:lvl w:ilvl="0" w:tplc="91584A5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7B6393"/>
    <w:multiLevelType w:val="hybridMultilevel"/>
    <w:tmpl w:val="9956E2F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5"/>
  </w:num>
  <w:num w:numId="4">
    <w:abstractNumId w:val="16"/>
  </w:num>
  <w:num w:numId="5">
    <w:abstractNumId w:val="9"/>
  </w:num>
  <w:num w:numId="6">
    <w:abstractNumId w:val="19"/>
  </w:num>
  <w:num w:numId="7">
    <w:abstractNumId w:val="27"/>
  </w:num>
  <w:num w:numId="8">
    <w:abstractNumId w:val="10"/>
  </w:num>
  <w:num w:numId="9">
    <w:abstractNumId w:val="25"/>
  </w:num>
  <w:num w:numId="10">
    <w:abstractNumId w:val="36"/>
  </w:num>
  <w:num w:numId="11">
    <w:abstractNumId w:val="21"/>
  </w:num>
  <w:num w:numId="12">
    <w:abstractNumId w:val="1"/>
  </w:num>
  <w:num w:numId="13">
    <w:abstractNumId w:val="38"/>
  </w:num>
  <w:num w:numId="14">
    <w:abstractNumId w:val="2"/>
  </w:num>
  <w:num w:numId="15">
    <w:abstractNumId w:val="4"/>
  </w:num>
  <w:num w:numId="16">
    <w:abstractNumId w:val="8"/>
  </w:num>
  <w:num w:numId="17">
    <w:abstractNumId w:val="6"/>
  </w:num>
  <w:num w:numId="18">
    <w:abstractNumId w:val="5"/>
  </w:num>
  <w:num w:numId="19">
    <w:abstractNumId w:val="13"/>
  </w:num>
  <w:num w:numId="20">
    <w:abstractNumId w:val="11"/>
  </w:num>
  <w:num w:numId="21">
    <w:abstractNumId w:val="39"/>
  </w:num>
  <w:num w:numId="22">
    <w:abstractNumId w:val="24"/>
  </w:num>
  <w:num w:numId="23">
    <w:abstractNumId w:val="7"/>
  </w:num>
  <w:num w:numId="24">
    <w:abstractNumId w:val="26"/>
  </w:num>
  <w:num w:numId="25">
    <w:abstractNumId w:val="3"/>
  </w:num>
  <w:num w:numId="26">
    <w:abstractNumId w:val="35"/>
  </w:num>
  <w:num w:numId="27">
    <w:abstractNumId w:val="28"/>
  </w:num>
  <w:num w:numId="28">
    <w:abstractNumId w:val="17"/>
  </w:num>
  <w:num w:numId="29">
    <w:abstractNumId w:val="29"/>
  </w:num>
  <w:num w:numId="30">
    <w:abstractNumId w:val="18"/>
  </w:num>
  <w:num w:numId="31">
    <w:abstractNumId w:val="20"/>
  </w:num>
  <w:num w:numId="32">
    <w:abstractNumId w:val="31"/>
  </w:num>
  <w:num w:numId="33">
    <w:abstractNumId w:val="37"/>
  </w:num>
  <w:num w:numId="34">
    <w:abstractNumId w:val="34"/>
  </w:num>
  <w:num w:numId="35">
    <w:abstractNumId w:val="30"/>
  </w:num>
  <w:num w:numId="36">
    <w:abstractNumId w:val="12"/>
  </w:num>
  <w:num w:numId="37">
    <w:abstractNumId w:val="33"/>
  </w:num>
  <w:num w:numId="38">
    <w:abstractNumId w:val="32"/>
  </w:num>
  <w:num w:numId="39">
    <w:abstractNumId w:val="23"/>
  </w:num>
  <w:num w:numId="40">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DAB"/>
    <w:rsid w:val="000021FB"/>
    <w:rsid w:val="0000223F"/>
    <w:rsid w:val="00002821"/>
    <w:rsid w:val="00002A37"/>
    <w:rsid w:val="00003514"/>
    <w:rsid w:val="00003EB7"/>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594"/>
    <w:rsid w:val="000126C2"/>
    <w:rsid w:val="00012889"/>
    <w:rsid w:val="00013762"/>
    <w:rsid w:val="00014220"/>
    <w:rsid w:val="000146E4"/>
    <w:rsid w:val="00014CE8"/>
    <w:rsid w:val="00014D88"/>
    <w:rsid w:val="00015589"/>
    <w:rsid w:val="000155D3"/>
    <w:rsid w:val="00015676"/>
    <w:rsid w:val="00015D15"/>
    <w:rsid w:val="000160B2"/>
    <w:rsid w:val="00016332"/>
    <w:rsid w:val="00016491"/>
    <w:rsid w:val="00016583"/>
    <w:rsid w:val="00017528"/>
    <w:rsid w:val="00017927"/>
    <w:rsid w:val="00017DA9"/>
    <w:rsid w:val="000202F4"/>
    <w:rsid w:val="00020799"/>
    <w:rsid w:val="000207A2"/>
    <w:rsid w:val="00020863"/>
    <w:rsid w:val="0002093E"/>
    <w:rsid w:val="00020CFE"/>
    <w:rsid w:val="0002105C"/>
    <w:rsid w:val="00021321"/>
    <w:rsid w:val="000225CF"/>
    <w:rsid w:val="00023163"/>
    <w:rsid w:val="00023408"/>
    <w:rsid w:val="00023858"/>
    <w:rsid w:val="00023A30"/>
    <w:rsid w:val="00023CDB"/>
    <w:rsid w:val="0002447F"/>
    <w:rsid w:val="0002509D"/>
    <w:rsid w:val="0002564D"/>
    <w:rsid w:val="0002598F"/>
    <w:rsid w:val="00025AC4"/>
    <w:rsid w:val="00025B46"/>
    <w:rsid w:val="00025DA0"/>
    <w:rsid w:val="00025E2F"/>
    <w:rsid w:val="00025ECA"/>
    <w:rsid w:val="000267A1"/>
    <w:rsid w:val="00027218"/>
    <w:rsid w:val="00027939"/>
    <w:rsid w:val="00027988"/>
    <w:rsid w:val="00027BD2"/>
    <w:rsid w:val="00030198"/>
    <w:rsid w:val="00031A91"/>
    <w:rsid w:val="000325B8"/>
    <w:rsid w:val="00033F51"/>
    <w:rsid w:val="00034077"/>
    <w:rsid w:val="0003438B"/>
    <w:rsid w:val="0003476B"/>
    <w:rsid w:val="00034AE8"/>
    <w:rsid w:val="00034B12"/>
    <w:rsid w:val="00034C15"/>
    <w:rsid w:val="00035500"/>
    <w:rsid w:val="00035751"/>
    <w:rsid w:val="000360B3"/>
    <w:rsid w:val="00036BA1"/>
    <w:rsid w:val="00036CE5"/>
    <w:rsid w:val="00036F43"/>
    <w:rsid w:val="00037E0E"/>
    <w:rsid w:val="00040463"/>
    <w:rsid w:val="00041768"/>
    <w:rsid w:val="00042063"/>
    <w:rsid w:val="000422E2"/>
    <w:rsid w:val="00042E5B"/>
    <w:rsid w:val="00042F22"/>
    <w:rsid w:val="000444EF"/>
    <w:rsid w:val="00044942"/>
    <w:rsid w:val="00044BF7"/>
    <w:rsid w:val="00045523"/>
    <w:rsid w:val="00045EB6"/>
    <w:rsid w:val="000460EB"/>
    <w:rsid w:val="000468D3"/>
    <w:rsid w:val="000473A0"/>
    <w:rsid w:val="00047C44"/>
    <w:rsid w:val="00047D40"/>
    <w:rsid w:val="00050314"/>
    <w:rsid w:val="000508AD"/>
    <w:rsid w:val="000510E0"/>
    <w:rsid w:val="000514F9"/>
    <w:rsid w:val="00052944"/>
    <w:rsid w:val="00052A07"/>
    <w:rsid w:val="00052A15"/>
    <w:rsid w:val="00052B3B"/>
    <w:rsid w:val="000534E3"/>
    <w:rsid w:val="00053A01"/>
    <w:rsid w:val="0005407B"/>
    <w:rsid w:val="00054A5B"/>
    <w:rsid w:val="00054B77"/>
    <w:rsid w:val="00054C1B"/>
    <w:rsid w:val="000551AE"/>
    <w:rsid w:val="00055B95"/>
    <w:rsid w:val="00056017"/>
    <w:rsid w:val="0005606A"/>
    <w:rsid w:val="00057117"/>
    <w:rsid w:val="000576A8"/>
    <w:rsid w:val="0006081F"/>
    <w:rsid w:val="000608BD"/>
    <w:rsid w:val="00060B0D"/>
    <w:rsid w:val="00061485"/>
    <w:rsid w:val="000616E7"/>
    <w:rsid w:val="000626CA"/>
    <w:rsid w:val="00062D21"/>
    <w:rsid w:val="000635AE"/>
    <w:rsid w:val="0006389C"/>
    <w:rsid w:val="00063CA1"/>
    <w:rsid w:val="00063CDF"/>
    <w:rsid w:val="0006487E"/>
    <w:rsid w:val="000650C1"/>
    <w:rsid w:val="00065E1A"/>
    <w:rsid w:val="000668B8"/>
    <w:rsid w:val="00066ED6"/>
    <w:rsid w:val="00067759"/>
    <w:rsid w:val="0006789D"/>
    <w:rsid w:val="00067A75"/>
    <w:rsid w:val="00067ABD"/>
    <w:rsid w:val="00067C6D"/>
    <w:rsid w:val="000707A2"/>
    <w:rsid w:val="0007186D"/>
    <w:rsid w:val="000719FD"/>
    <w:rsid w:val="00071AB8"/>
    <w:rsid w:val="00071B1B"/>
    <w:rsid w:val="00071EC4"/>
    <w:rsid w:val="00071F96"/>
    <w:rsid w:val="00072356"/>
    <w:rsid w:val="00073ABA"/>
    <w:rsid w:val="00073D87"/>
    <w:rsid w:val="00074941"/>
    <w:rsid w:val="00074D69"/>
    <w:rsid w:val="00074EAC"/>
    <w:rsid w:val="000750D0"/>
    <w:rsid w:val="00075178"/>
    <w:rsid w:val="0007550F"/>
    <w:rsid w:val="00075C5D"/>
    <w:rsid w:val="0007717C"/>
    <w:rsid w:val="0007727A"/>
    <w:rsid w:val="00077D33"/>
    <w:rsid w:val="00077E5F"/>
    <w:rsid w:val="0008036A"/>
    <w:rsid w:val="0008055F"/>
    <w:rsid w:val="00080878"/>
    <w:rsid w:val="00080D0F"/>
    <w:rsid w:val="0008153C"/>
    <w:rsid w:val="00081AE6"/>
    <w:rsid w:val="00082773"/>
    <w:rsid w:val="00082826"/>
    <w:rsid w:val="00082E93"/>
    <w:rsid w:val="000831CB"/>
    <w:rsid w:val="00083679"/>
    <w:rsid w:val="00083B14"/>
    <w:rsid w:val="00083EC4"/>
    <w:rsid w:val="00084F6E"/>
    <w:rsid w:val="00084FAB"/>
    <w:rsid w:val="000851AB"/>
    <w:rsid w:val="00085303"/>
    <w:rsid w:val="000855EB"/>
    <w:rsid w:val="0008576C"/>
    <w:rsid w:val="00085B52"/>
    <w:rsid w:val="00085BA5"/>
    <w:rsid w:val="00085D90"/>
    <w:rsid w:val="000865C0"/>
    <w:rsid w:val="000866F2"/>
    <w:rsid w:val="00086DC0"/>
    <w:rsid w:val="00087027"/>
    <w:rsid w:val="0008746E"/>
    <w:rsid w:val="00087872"/>
    <w:rsid w:val="000878BD"/>
    <w:rsid w:val="00087B11"/>
    <w:rsid w:val="0009009F"/>
    <w:rsid w:val="000901F0"/>
    <w:rsid w:val="00090852"/>
    <w:rsid w:val="00090C4D"/>
    <w:rsid w:val="00090CB9"/>
    <w:rsid w:val="000910E3"/>
    <w:rsid w:val="00091557"/>
    <w:rsid w:val="0009182C"/>
    <w:rsid w:val="000924C1"/>
    <w:rsid w:val="000924F0"/>
    <w:rsid w:val="00092710"/>
    <w:rsid w:val="000929A8"/>
    <w:rsid w:val="00092CF4"/>
    <w:rsid w:val="00093279"/>
    <w:rsid w:val="00093474"/>
    <w:rsid w:val="000939E6"/>
    <w:rsid w:val="000946AD"/>
    <w:rsid w:val="00094EF2"/>
    <w:rsid w:val="0009510F"/>
    <w:rsid w:val="000954FB"/>
    <w:rsid w:val="00095575"/>
    <w:rsid w:val="0009557D"/>
    <w:rsid w:val="000960D8"/>
    <w:rsid w:val="0009624B"/>
    <w:rsid w:val="000963EA"/>
    <w:rsid w:val="000968C1"/>
    <w:rsid w:val="000972CE"/>
    <w:rsid w:val="00097D32"/>
    <w:rsid w:val="000A04E1"/>
    <w:rsid w:val="000A0610"/>
    <w:rsid w:val="000A0C0B"/>
    <w:rsid w:val="000A0CFB"/>
    <w:rsid w:val="000A121B"/>
    <w:rsid w:val="000A1676"/>
    <w:rsid w:val="000A17CB"/>
    <w:rsid w:val="000A18D4"/>
    <w:rsid w:val="000A1B7B"/>
    <w:rsid w:val="000A1BCE"/>
    <w:rsid w:val="000A1C56"/>
    <w:rsid w:val="000A30AD"/>
    <w:rsid w:val="000A30F5"/>
    <w:rsid w:val="000A3F22"/>
    <w:rsid w:val="000A4016"/>
    <w:rsid w:val="000A448E"/>
    <w:rsid w:val="000A4EC1"/>
    <w:rsid w:val="000A54F0"/>
    <w:rsid w:val="000A56F2"/>
    <w:rsid w:val="000A59FD"/>
    <w:rsid w:val="000A5DDE"/>
    <w:rsid w:val="000A5E8A"/>
    <w:rsid w:val="000A61F3"/>
    <w:rsid w:val="000A634E"/>
    <w:rsid w:val="000A6644"/>
    <w:rsid w:val="000A68DF"/>
    <w:rsid w:val="000A6A0F"/>
    <w:rsid w:val="000A6B7D"/>
    <w:rsid w:val="000A6DA2"/>
    <w:rsid w:val="000A6FCC"/>
    <w:rsid w:val="000A7068"/>
    <w:rsid w:val="000A7B19"/>
    <w:rsid w:val="000A7B8E"/>
    <w:rsid w:val="000A7C75"/>
    <w:rsid w:val="000A7CEF"/>
    <w:rsid w:val="000A7D50"/>
    <w:rsid w:val="000B028B"/>
    <w:rsid w:val="000B0935"/>
    <w:rsid w:val="000B0BAC"/>
    <w:rsid w:val="000B0E9F"/>
    <w:rsid w:val="000B16A8"/>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51F4"/>
    <w:rsid w:val="000B520C"/>
    <w:rsid w:val="000B58C3"/>
    <w:rsid w:val="000B5964"/>
    <w:rsid w:val="000B610B"/>
    <w:rsid w:val="000B61E9"/>
    <w:rsid w:val="000B74E4"/>
    <w:rsid w:val="000B76C1"/>
    <w:rsid w:val="000B77FA"/>
    <w:rsid w:val="000B7AF8"/>
    <w:rsid w:val="000C0CA3"/>
    <w:rsid w:val="000C0D78"/>
    <w:rsid w:val="000C139E"/>
    <w:rsid w:val="000C165A"/>
    <w:rsid w:val="000C16C8"/>
    <w:rsid w:val="000C1B98"/>
    <w:rsid w:val="000C1E7F"/>
    <w:rsid w:val="000C1F11"/>
    <w:rsid w:val="000C2154"/>
    <w:rsid w:val="000C2A16"/>
    <w:rsid w:val="000C2E19"/>
    <w:rsid w:val="000C3206"/>
    <w:rsid w:val="000C3444"/>
    <w:rsid w:val="000C3537"/>
    <w:rsid w:val="000C3700"/>
    <w:rsid w:val="000C38AE"/>
    <w:rsid w:val="000C3ED4"/>
    <w:rsid w:val="000C4735"/>
    <w:rsid w:val="000C4DA5"/>
    <w:rsid w:val="000C4FA6"/>
    <w:rsid w:val="000C51B3"/>
    <w:rsid w:val="000C568F"/>
    <w:rsid w:val="000C581F"/>
    <w:rsid w:val="000C66A6"/>
    <w:rsid w:val="000C67A3"/>
    <w:rsid w:val="000C6C5E"/>
    <w:rsid w:val="000C7117"/>
    <w:rsid w:val="000C7530"/>
    <w:rsid w:val="000C7B1B"/>
    <w:rsid w:val="000C7E8E"/>
    <w:rsid w:val="000C7FBF"/>
    <w:rsid w:val="000D0D07"/>
    <w:rsid w:val="000D0DA1"/>
    <w:rsid w:val="000D0DD0"/>
    <w:rsid w:val="000D0EFF"/>
    <w:rsid w:val="000D10E9"/>
    <w:rsid w:val="000D1557"/>
    <w:rsid w:val="000D17F5"/>
    <w:rsid w:val="000D18A6"/>
    <w:rsid w:val="000D1ACC"/>
    <w:rsid w:val="000D1F2E"/>
    <w:rsid w:val="000D1F94"/>
    <w:rsid w:val="000D3AF3"/>
    <w:rsid w:val="000D40BC"/>
    <w:rsid w:val="000D4797"/>
    <w:rsid w:val="000D4F42"/>
    <w:rsid w:val="000D4FAC"/>
    <w:rsid w:val="000D50DB"/>
    <w:rsid w:val="000D56C0"/>
    <w:rsid w:val="000D59C5"/>
    <w:rsid w:val="000D6276"/>
    <w:rsid w:val="000D6423"/>
    <w:rsid w:val="000D6841"/>
    <w:rsid w:val="000D71F4"/>
    <w:rsid w:val="000D731E"/>
    <w:rsid w:val="000D7BDE"/>
    <w:rsid w:val="000D7F04"/>
    <w:rsid w:val="000E0527"/>
    <w:rsid w:val="000E0A04"/>
    <w:rsid w:val="000E0CE8"/>
    <w:rsid w:val="000E113C"/>
    <w:rsid w:val="000E1496"/>
    <w:rsid w:val="000E1C03"/>
    <w:rsid w:val="000E1E92"/>
    <w:rsid w:val="000E2114"/>
    <w:rsid w:val="000E2FE5"/>
    <w:rsid w:val="000E3413"/>
    <w:rsid w:val="000E3CE6"/>
    <w:rsid w:val="000E49DC"/>
    <w:rsid w:val="000E4B42"/>
    <w:rsid w:val="000E5229"/>
    <w:rsid w:val="000E56F2"/>
    <w:rsid w:val="000E5750"/>
    <w:rsid w:val="000E5A0D"/>
    <w:rsid w:val="000E7757"/>
    <w:rsid w:val="000E7BD3"/>
    <w:rsid w:val="000E7FA9"/>
    <w:rsid w:val="000F029B"/>
    <w:rsid w:val="000F06D6"/>
    <w:rsid w:val="000F09FB"/>
    <w:rsid w:val="000F0EB1"/>
    <w:rsid w:val="000F1106"/>
    <w:rsid w:val="000F186D"/>
    <w:rsid w:val="000F19FE"/>
    <w:rsid w:val="000F2053"/>
    <w:rsid w:val="000F2791"/>
    <w:rsid w:val="000F29C6"/>
    <w:rsid w:val="000F2BE2"/>
    <w:rsid w:val="000F3BE9"/>
    <w:rsid w:val="000F3D7F"/>
    <w:rsid w:val="000F3F6C"/>
    <w:rsid w:val="000F4E73"/>
    <w:rsid w:val="000F4F2B"/>
    <w:rsid w:val="000F63FD"/>
    <w:rsid w:val="000F6A84"/>
    <w:rsid w:val="000F6DF3"/>
    <w:rsid w:val="000F701D"/>
    <w:rsid w:val="000F75D8"/>
    <w:rsid w:val="000F7A89"/>
    <w:rsid w:val="000F7BC6"/>
    <w:rsid w:val="000F7CEA"/>
    <w:rsid w:val="001002DA"/>
    <w:rsid w:val="001005FF"/>
    <w:rsid w:val="0010120B"/>
    <w:rsid w:val="001019D5"/>
    <w:rsid w:val="00103763"/>
    <w:rsid w:val="0010434A"/>
    <w:rsid w:val="001045CC"/>
    <w:rsid w:val="00104D81"/>
    <w:rsid w:val="001062FB"/>
    <w:rsid w:val="001063E6"/>
    <w:rsid w:val="0010678F"/>
    <w:rsid w:val="00106C42"/>
    <w:rsid w:val="00106DE3"/>
    <w:rsid w:val="00107310"/>
    <w:rsid w:val="001076C5"/>
    <w:rsid w:val="0010775F"/>
    <w:rsid w:val="00107864"/>
    <w:rsid w:val="0011048E"/>
    <w:rsid w:val="00110596"/>
    <w:rsid w:val="00110C3A"/>
    <w:rsid w:val="00110C67"/>
    <w:rsid w:val="0011121F"/>
    <w:rsid w:val="001113F8"/>
    <w:rsid w:val="00111D45"/>
    <w:rsid w:val="00112262"/>
    <w:rsid w:val="00112EB9"/>
    <w:rsid w:val="00113168"/>
    <w:rsid w:val="00113855"/>
    <w:rsid w:val="00113B46"/>
    <w:rsid w:val="00113C17"/>
    <w:rsid w:val="00113CF4"/>
    <w:rsid w:val="00113D95"/>
    <w:rsid w:val="00113DFC"/>
    <w:rsid w:val="00114BCE"/>
    <w:rsid w:val="0011533F"/>
    <w:rsid w:val="001153EA"/>
    <w:rsid w:val="0011560A"/>
    <w:rsid w:val="00115643"/>
    <w:rsid w:val="00116765"/>
    <w:rsid w:val="00116FAD"/>
    <w:rsid w:val="0011738D"/>
    <w:rsid w:val="001174EF"/>
    <w:rsid w:val="00117850"/>
    <w:rsid w:val="00117EB6"/>
    <w:rsid w:val="00120BCB"/>
    <w:rsid w:val="00121497"/>
    <w:rsid w:val="0012193F"/>
    <w:rsid w:val="001219F5"/>
    <w:rsid w:val="00121A20"/>
    <w:rsid w:val="00121D56"/>
    <w:rsid w:val="00121FDD"/>
    <w:rsid w:val="001221E1"/>
    <w:rsid w:val="00122BAA"/>
    <w:rsid w:val="00122DF9"/>
    <w:rsid w:val="00122F2E"/>
    <w:rsid w:val="0012377F"/>
    <w:rsid w:val="00123C02"/>
    <w:rsid w:val="00123D95"/>
    <w:rsid w:val="0012408C"/>
    <w:rsid w:val="00124314"/>
    <w:rsid w:val="00124A77"/>
    <w:rsid w:val="0012595C"/>
    <w:rsid w:val="00125A4D"/>
    <w:rsid w:val="00125B83"/>
    <w:rsid w:val="00125C2F"/>
    <w:rsid w:val="00125DD0"/>
    <w:rsid w:val="001267FA"/>
    <w:rsid w:val="00126B4A"/>
    <w:rsid w:val="00126EC7"/>
    <w:rsid w:val="0012701E"/>
    <w:rsid w:val="0012752C"/>
    <w:rsid w:val="001277C2"/>
    <w:rsid w:val="00130148"/>
    <w:rsid w:val="00130288"/>
    <w:rsid w:val="001302FA"/>
    <w:rsid w:val="00130831"/>
    <w:rsid w:val="00130B6B"/>
    <w:rsid w:val="00130F46"/>
    <w:rsid w:val="00131A54"/>
    <w:rsid w:val="00132351"/>
    <w:rsid w:val="00132FD0"/>
    <w:rsid w:val="00133916"/>
    <w:rsid w:val="00133E1C"/>
    <w:rsid w:val="00133E57"/>
    <w:rsid w:val="00133F48"/>
    <w:rsid w:val="001344C0"/>
    <w:rsid w:val="001346FA"/>
    <w:rsid w:val="00134792"/>
    <w:rsid w:val="00134987"/>
    <w:rsid w:val="00135252"/>
    <w:rsid w:val="00135615"/>
    <w:rsid w:val="00135881"/>
    <w:rsid w:val="00135905"/>
    <w:rsid w:val="00135941"/>
    <w:rsid w:val="00135A99"/>
    <w:rsid w:val="001363EF"/>
    <w:rsid w:val="00136D3B"/>
    <w:rsid w:val="00136F62"/>
    <w:rsid w:val="00137077"/>
    <w:rsid w:val="001372E4"/>
    <w:rsid w:val="0013753B"/>
    <w:rsid w:val="00137AB5"/>
    <w:rsid w:val="00137F0B"/>
    <w:rsid w:val="00140272"/>
    <w:rsid w:val="001405B9"/>
    <w:rsid w:val="00140678"/>
    <w:rsid w:val="00140829"/>
    <w:rsid w:val="00140CDB"/>
    <w:rsid w:val="00140FC4"/>
    <w:rsid w:val="00141D8A"/>
    <w:rsid w:val="00142257"/>
    <w:rsid w:val="00142379"/>
    <w:rsid w:val="00143164"/>
    <w:rsid w:val="00143C3F"/>
    <w:rsid w:val="00143DDE"/>
    <w:rsid w:val="00144029"/>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63"/>
    <w:rsid w:val="00151E23"/>
    <w:rsid w:val="00152321"/>
    <w:rsid w:val="00152354"/>
    <w:rsid w:val="001523F3"/>
    <w:rsid w:val="001526E0"/>
    <w:rsid w:val="00153A1F"/>
    <w:rsid w:val="0015443E"/>
    <w:rsid w:val="00154671"/>
    <w:rsid w:val="00154BD8"/>
    <w:rsid w:val="00154C74"/>
    <w:rsid w:val="00155135"/>
    <w:rsid w:val="00155155"/>
    <w:rsid w:val="001551B5"/>
    <w:rsid w:val="00155512"/>
    <w:rsid w:val="001556BD"/>
    <w:rsid w:val="00156125"/>
    <w:rsid w:val="00156921"/>
    <w:rsid w:val="00157B9D"/>
    <w:rsid w:val="00157C3C"/>
    <w:rsid w:val="0016002E"/>
    <w:rsid w:val="00160069"/>
    <w:rsid w:val="001600EE"/>
    <w:rsid w:val="00160C36"/>
    <w:rsid w:val="0016109B"/>
    <w:rsid w:val="001610B1"/>
    <w:rsid w:val="00161F31"/>
    <w:rsid w:val="001621FB"/>
    <w:rsid w:val="00162BB7"/>
    <w:rsid w:val="00163427"/>
    <w:rsid w:val="00163836"/>
    <w:rsid w:val="00163EFC"/>
    <w:rsid w:val="00164373"/>
    <w:rsid w:val="001643A8"/>
    <w:rsid w:val="00164617"/>
    <w:rsid w:val="00164D7A"/>
    <w:rsid w:val="00164EB3"/>
    <w:rsid w:val="001655F4"/>
    <w:rsid w:val="001659C1"/>
    <w:rsid w:val="00165F8E"/>
    <w:rsid w:val="00166025"/>
    <w:rsid w:val="00166030"/>
    <w:rsid w:val="0016688E"/>
    <w:rsid w:val="00166893"/>
    <w:rsid w:val="00166F96"/>
    <w:rsid w:val="00167FD2"/>
    <w:rsid w:val="001702E2"/>
    <w:rsid w:val="00170E4E"/>
    <w:rsid w:val="00171238"/>
    <w:rsid w:val="0017131F"/>
    <w:rsid w:val="0017181E"/>
    <w:rsid w:val="00171CE1"/>
    <w:rsid w:val="00171D25"/>
    <w:rsid w:val="00171D65"/>
    <w:rsid w:val="001724AD"/>
    <w:rsid w:val="00172FC1"/>
    <w:rsid w:val="00173A8E"/>
    <w:rsid w:val="001740BC"/>
    <w:rsid w:val="0017428C"/>
    <w:rsid w:val="001744BB"/>
    <w:rsid w:val="001744DF"/>
    <w:rsid w:val="0017453A"/>
    <w:rsid w:val="001745E4"/>
    <w:rsid w:val="00174BAC"/>
    <w:rsid w:val="00174E65"/>
    <w:rsid w:val="00175358"/>
    <w:rsid w:val="00175DB0"/>
    <w:rsid w:val="00176B54"/>
    <w:rsid w:val="00177795"/>
    <w:rsid w:val="00177A5C"/>
    <w:rsid w:val="001801A7"/>
    <w:rsid w:val="00180534"/>
    <w:rsid w:val="0018068C"/>
    <w:rsid w:val="00180920"/>
    <w:rsid w:val="001811D8"/>
    <w:rsid w:val="0018143F"/>
    <w:rsid w:val="001815BA"/>
    <w:rsid w:val="001815DD"/>
    <w:rsid w:val="00181A11"/>
    <w:rsid w:val="00181A1D"/>
    <w:rsid w:val="00181A6B"/>
    <w:rsid w:val="00182C1A"/>
    <w:rsid w:val="00183166"/>
    <w:rsid w:val="001836C2"/>
    <w:rsid w:val="001836F6"/>
    <w:rsid w:val="00183ED8"/>
    <w:rsid w:val="00184052"/>
    <w:rsid w:val="00185431"/>
    <w:rsid w:val="001871DD"/>
    <w:rsid w:val="00187930"/>
    <w:rsid w:val="00190AC1"/>
    <w:rsid w:val="001912F2"/>
    <w:rsid w:val="001920B3"/>
    <w:rsid w:val="001927DF"/>
    <w:rsid w:val="001932FC"/>
    <w:rsid w:val="0019341A"/>
    <w:rsid w:val="00194B49"/>
    <w:rsid w:val="00194F24"/>
    <w:rsid w:val="00195173"/>
    <w:rsid w:val="001952FB"/>
    <w:rsid w:val="00195AA4"/>
    <w:rsid w:val="00195B92"/>
    <w:rsid w:val="00195E09"/>
    <w:rsid w:val="00196A3C"/>
    <w:rsid w:val="0019757B"/>
    <w:rsid w:val="001977B6"/>
    <w:rsid w:val="00197DF9"/>
    <w:rsid w:val="001A00D5"/>
    <w:rsid w:val="001A04F6"/>
    <w:rsid w:val="001A0C80"/>
    <w:rsid w:val="001A0D3A"/>
    <w:rsid w:val="001A0F35"/>
    <w:rsid w:val="001A10BD"/>
    <w:rsid w:val="001A1549"/>
    <w:rsid w:val="001A1987"/>
    <w:rsid w:val="001A1B7C"/>
    <w:rsid w:val="001A1CC6"/>
    <w:rsid w:val="001A210B"/>
    <w:rsid w:val="001A2564"/>
    <w:rsid w:val="001A2707"/>
    <w:rsid w:val="001A279E"/>
    <w:rsid w:val="001A2ED1"/>
    <w:rsid w:val="001A3324"/>
    <w:rsid w:val="001A3327"/>
    <w:rsid w:val="001A39A1"/>
    <w:rsid w:val="001A3C8B"/>
    <w:rsid w:val="001A459D"/>
    <w:rsid w:val="001A464A"/>
    <w:rsid w:val="001A48E8"/>
    <w:rsid w:val="001A4DA0"/>
    <w:rsid w:val="001A572F"/>
    <w:rsid w:val="001A5822"/>
    <w:rsid w:val="001A6173"/>
    <w:rsid w:val="001A68D9"/>
    <w:rsid w:val="001A6A78"/>
    <w:rsid w:val="001A6BB9"/>
    <w:rsid w:val="001A6C24"/>
    <w:rsid w:val="001A6CBA"/>
    <w:rsid w:val="001A6EE8"/>
    <w:rsid w:val="001A6F73"/>
    <w:rsid w:val="001A715A"/>
    <w:rsid w:val="001A743D"/>
    <w:rsid w:val="001A7ADE"/>
    <w:rsid w:val="001B05FE"/>
    <w:rsid w:val="001B0806"/>
    <w:rsid w:val="001B0D97"/>
    <w:rsid w:val="001B1135"/>
    <w:rsid w:val="001B14F9"/>
    <w:rsid w:val="001B1B84"/>
    <w:rsid w:val="001B2247"/>
    <w:rsid w:val="001B25E5"/>
    <w:rsid w:val="001B2E2A"/>
    <w:rsid w:val="001B4104"/>
    <w:rsid w:val="001B413E"/>
    <w:rsid w:val="001B433F"/>
    <w:rsid w:val="001B43C3"/>
    <w:rsid w:val="001B4453"/>
    <w:rsid w:val="001B49E6"/>
    <w:rsid w:val="001B49EC"/>
    <w:rsid w:val="001B4C34"/>
    <w:rsid w:val="001B52BA"/>
    <w:rsid w:val="001B59DA"/>
    <w:rsid w:val="001B5A5D"/>
    <w:rsid w:val="001B5C58"/>
    <w:rsid w:val="001B612E"/>
    <w:rsid w:val="001B6813"/>
    <w:rsid w:val="001B6818"/>
    <w:rsid w:val="001B68B3"/>
    <w:rsid w:val="001B6D04"/>
    <w:rsid w:val="001B72E0"/>
    <w:rsid w:val="001B796C"/>
    <w:rsid w:val="001B7A0B"/>
    <w:rsid w:val="001B7F5A"/>
    <w:rsid w:val="001C0105"/>
    <w:rsid w:val="001C0299"/>
    <w:rsid w:val="001C0723"/>
    <w:rsid w:val="001C1CE5"/>
    <w:rsid w:val="001C24B5"/>
    <w:rsid w:val="001C2657"/>
    <w:rsid w:val="001C3258"/>
    <w:rsid w:val="001C32F2"/>
    <w:rsid w:val="001C373E"/>
    <w:rsid w:val="001C3CFF"/>
    <w:rsid w:val="001C3D2A"/>
    <w:rsid w:val="001C5118"/>
    <w:rsid w:val="001C5524"/>
    <w:rsid w:val="001C5574"/>
    <w:rsid w:val="001C5726"/>
    <w:rsid w:val="001C58DE"/>
    <w:rsid w:val="001C6380"/>
    <w:rsid w:val="001C6495"/>
    <w:rsid w:val="001C6580"/>
    <w:rsid w:val="001C7019"/>
    <w:rsid w:val="001C7241"/>
    <w:rsid w:val="001C7D28"/>
    <w:rsid w:val="001C7EDE"/>
    <w:rsid w:val="001D0061"/>
    <w:rsid w:val="001D010E"/>
    <w:rsid w:val="001D01E3"/>
    <w:rsid w:val="001D0557"/>
    <w:rsid w:val="001D0CFE"/>
    <w:rsid w:val="001D0E22"/>
    <w:rsid w:val="001D1DCC"/>
    <w:rsid w:val="001D1E02"/>
    <w:rsid w:val="001D1F94"/>
    <w:rsid w:val="001D2534"/>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6342"/>
    <w:rsid w:val="001D652E"/>
    <w:rsid w:val="001D664B"/>
    <w:rsid w:val="001D669C"/>
    <w:rsid w:val="001D6C6F"/>
    <w:rsid w:val="001D6D53"/>
    <w:rsid w:val="001D6F08"/>
    <w:rsid w:val="001D70B8"/>
    <w:rsid w:val="001D7FD3"/>
    <w:rsid w:val="001E01F8"/>
    <w:rsid w:val="001E0F8D"/>
    <w:rsid w:val="001E1360"/>
    <w:rsid w:val="001E2DB2"/>
    <w:rsid w:val="001E3619"/>
    <w:rsid w:val="001E3850"/>
    <w:rsid w:val="001E3A5A"/>
    <w:rsid w:val="001E41F8"/>
    <w:rsid w:val="001E44E6"/>
    <w:rsid w:val="001E4A5A"/>
    <w:rsid w:val="001E5016"/>
    <w:rsid w:val="001E504A"/>
    <w:rsid w:val="001E58DD"/>
    <w:rsid w:val="001E58E2"/>
    <w:rsid w:val="001E6091"/>
    <w:rsid w:val="001E648C"/>
    <w:rsid w:val="001E64CE"/>
    <w:rsid w:val="001E6E36"/>
    <w:rsid w:val="001E79AD"/>
    <w:rsid w:val="001E7AED"/>
    <w:rsid w:val="001F0615"/>
    <w:rsid w:val="001F087C"/>
    <w:rsid w:val="001F08AF"/>
    <w:rsid w:val="001F0AD5"/>
    <w:rsid w:val="001F1025"/>
    <w:rsid w:val="001F1293"/>
    <w:rsid w:val="001F19C8"/>
    <w:rsid w:val="001F2689"/>
    <w:rsid w:val="001F3175"/>
    <w:rsid w:val="001F3467"/>
    <w:rsid w:val="001F355A"/>
    <w:rsid w:val="001F3916"/>
    <w:rsid w:val="001F3D01"/>
    <w:rsid w:val="001F3D7C"/>
    <w:rsid w:val="001F3FFC"/>
    <w:rsid w:val="001F46B9"/>
    <w:rsid w:val="001F4FB1"/>
    <w:rsid w:val="001F54C5"/>
    <w:rsid w:val="001F5725"/>
    <w:rsid w:val="001F5784"/>
    <w:rsid w:val="001F5AB3"/>
    <w:rsid w:val="001F656D"/>
    <w:rsid w:val="001F662C"/>
    <w:rsid w:val="001F702A"/>
    <w:rsid w:val="001F7074"/>
    <w:rsid w:val="001F71AE"/>
    <w:rsid w:val="00200490"/>
    <w:rsid w:val="00200A3B"/>
    <w:rsid w:val="00200B73"/>
    <w:rsid w:val="00200D11"/>
    <w:rsid w:val="00200DDF"/>
    <w:rsid w:val="00200E3E"/>
    <w:rsid w:val="00200F80"/>
    <w:rsid w:val="002010D6"/>
    <w:rsid w:val="00201A05"/>
    <w:rsid w:val="00201E90"/>
    <w:rsid w:val="00201F3A"/>
    <w:rsid w:val="0020240D"/>
    <w:rsid w:val="00202685"/>
    <w:rsid w:val="0020288A"/>
    <w:rsid w:val="002032A8"/>
    <w:rsid w:val="002033C9"/>
    <w:rsid w:val="002038CF"/>
    <w:rsid w:val="00203A14"/>
    <w:rsid w:val="00203F96"/>
    <w:rsid w:val="002044C2"/>
    <w:rsid w:val="002047B3"/>
    <w:rsid w:val="00204A58"/>
    <w:rsid w:val="00204DBB"/>
    <w:rsid w:val="0020504E"/>
    <w:rsid w:val="002057C9"/>
    <w:rsid w:val="00205826"/>
    <w:rsid w:val="00205B1B"/>
    <w:rsid w:val="00205BAF"/>
    <w:rsid w:val="00205BC9"/>
    <w:rsid w:val="00205F33"/>
    <w:rsid w:val="00206277"/>
    <w:rsid w:val="00206393"/>
    <w:rsid w:val="002068CB"/>
    <w:rsid w:val="0020698E"/>
    <w:rsid w:val="002069B2"/>
    <w:rsid w:val="00206D3D"/>
    <w:rsid w:val="00207269"/>
    <w:rsid w:val="002072A7"/>
    <w:rsid w:val="0020764D"/>
    <w:rsid w:val="00207740"/>
    <w:rsid w:val="00207E1A"/>
    <w:rsid w:val="00207F15"/>
    <w:rsid w:val="00207FA3"/>
    <w:rsid w:val="00210F04"/>
    <w:rsid w:val="00211DBB"/>
    <w:rsid w:val="002125D1"/>
    <w:rsid w:val="00212D3D"/>
    <w:rsid w:val="00212F93"/>
    <w:rsid w:val="00213283"/>
    <w:rsid w:val="00213867"/>
    <w:rsid w:val="00213A14"/>
    <w:rsid w:val="00213E1E"/>
    <w:rsid w:val="0021403A"/>
    <w:rsid w:val="002145B3"/>
    <w:rsid w:val="00214815"/>
    <w:rsid w:val="00214938"/>
    <w:rsid w:val="00214DA8"/>
    <w:rsid w:val="00214E03"/>
    <w:rsid w:val="00214F1F"/>
    <w:rsid w:val="00215423"/>
    <w:rsid w:val="002155E5"/>
    <w:rsid w:val="00215820"/>
    <w:rsid w:val="002158FA"/>
    <w:rsid w:val="00215A53"/>
    <w:rsid w:val="00216493"/>
    <w:rsid w:val="0021654F"/>
    <w:rsid w:val="002166CE"/>
    <w:rsid w:val="00217079"/>
    <w:rsid w:val="0021735F"/>
    <w:rsid w:val="00217ABD"/>
    <w:rsid w:val="00217D43"/>
    <w:rsid w:val="00217E03"/>
    <w:rsid w:val="002205EC"/>
    <w:rsid w:val="00220600"/>
    <w:rsid w:val="0022123D"/>
    <w:rsid w:val="002214F1"/>
    <w:rsid w:val="002217DD"/>
    <w:rsid w:val="00221F9F"/>
    <w:rsid w:val="002224DB"/>
    <w:rsid w:val="002224E9"/>
    <w:rsid w:val="00222C11"/>
    <w:rsid w:val="00222DBC"/>
    <w:rsid w:val="00223B0A"/>
    <w:rsid w:val="00223FCB"/>
    <w:rsid w:val="00224409"/>
    <w:rsid w:val="0022522F"/>
    <w:rsid w:val="002252AD"/>
    <w:rsid w:val="002252C3"/>
    <w:rsid w:val="002257C5"/>
    <w:rsid w:val="002259AA"/>
    <w:rsid w:val="00225C54"/>
    <w:rsid w:val="00226856"/>
    <w:rsid w:val="0022767E"/>
    <w:rsid w:val="00227AF2"/>
    <w:rsid w:val="00227E24"/>
    <w:rsid w:val="00227ECB"/>
    <w:rsid w:val="00230331"/>
    <w:rsid w:val="00230765"/>
    <w:rsid w:val="00230AB9"/>
    <w:rsid w:val="0023104C"/>
    <w:rsid w:val="0023108F"/>
    <w:rsid w:val="002319E4"/>
    <w:rsid w:val="00232751"/>
    <w:rsid w:val="00232C7C"/>
    <w:rsid w:val="0023311E"/>
    <w:rsid w:val="0023383E"/>
    <w:rsid w:val="00233C3D"/>
    <w:rsid w:val="00233C9B"/>
    <w:rsid w:val="002345B2"/>
    <w:rsid w:val="002348EF"/>
    <w:rsid w:val="002348F6"/>
    <w:rsid w:val="002352DA"/>
    <w:rsid w:val="002353BB"/>
    <w:rsid w:val="00235632"/>
    <w:rsid w:val="00235872"/>
    <w:rsid w:val="00235B27"/>
    <w:rsid w:val="00235BBB"/>
    <w:rsid w:val="00235F99"/>
    <w:rsid w:val="002360A3"/>
    <w:rsid w:val="0023631C"/>
    <w:rsid w:val="00236495"/>
    <w:rsid w:val="0023656B"/>
    <w:rsid w:val="00236C86"/>
    <w:rsid w:val="00236DC4"/>
    <w:rsid w:val="00237B03"/>
    <w:rsid w:val="00237BC1"/>
    <w:rsid w:val="00237F50"/>
    <w:rsid w:val="00240D0C"/>
    <w:rsid w:val="00240FED"/>
    <w:rsid w:val="00241559"/>
    <w:rsid w:val="0024169E"/>
    <w:rsid w:val="0024183E"/>
    <w:rsid w:val="00241A9F"/>
    <w:rsid w:val="00241ED0"/>
    <w:rsid w:val="00241F02"/>
    <w:rsid w:val="00241FDD"/>
    <w:rsid w:val="00242237"/>
    <w:rsid w:val="0024228D"/>
    <w:rsid w:val="0024264B"/>
    <w:rsid w:val="00242A33"/>
    <w:rsid w:val="002435B3"/>
    <w:rsid w:val="0024375B"/>
    <w:rsid w:val="0024387D"/>
    <w:rsid w:val="002438F8"/>
    <w:rsid w:val="00243A70"/>
    <w:rsid w:val="00243D41"/>
    <w:rsid w:val="002442F3"/>
    <w:rsid w:val="002443DA"/>
    <w:rsid w:val="0024478D"/>
    <w:rsid w:val="00244A3D"/>
    <w:rsid w:val="00245215"/>
    <w:rsid w:val="0024549F"/>
    <w:rsid w:val="002458EB"/>
    <w:rsid w:val="00245E76"/>
    <w:rsid w:val="00245ECE"/>
    <w:rsid w:val="0024622C"/>
    <w:rsid w:val="002463D0"/>
    <w:rsid w:val="00246813"/>
    <w:rsid w:val="0024772C"/>
    <w:rsid w:val="00247C40"/>
    <w:rsid w:val="00247E48"/>
    <w:rsid w:val="0025003A"/>
    <w:rsid w:val="002500C8"/>
    <w:rsid w:val="00251148"/>
    <w:rsid w:val="00251500"/>
    <w:rsid w:val="0025159A"/>
    <w:rsid w:val="002515B4"/>
    <w:rsid w:val="00251949"/>
    <w:rsid w:val="00251CEE"/>
    <w:rsid w:val="002528EE"/>
    <w:rsid w:val="00252AA8"/>
    <w:rsid w:val="0025344D"/>
    <w:rsid w:val="002535A9"/>
    <w:rsid w:val="00253CBD"/>
    <w:rsid w:val="00254A3D"/>
    <w:rsid w:val="00254F30"/>
    <w:rsid w:val="00255588"/>
    <w:rsid w:val="002560BB"/>
    <w:rsid w:val="002562F8"/>
    <w:rsid w:val="0025687E"/>
    <w:rsid w:val="00256AE3"/>
    <w:rsid w:val="00256F60"/>
    <w:rsid w:val="0025719F"/>
    <w:rsid w:val="00257299"/>
    <w:rsid w:val="00257543"/>
    <w:rsid w:val="0025784B"/>
    <w:rsid w:val="002579FA"/>
    <w:rsid w:val="00260088"/>
    <w:rsid w:val="00260553"/>
    <w:rsid w:val="002605C9"/>
    <w:rsid w:val="00260CFB"/>
    <w:rsid w:val="00260DF3"/>
    <w:rsid w:val="002617E7"/>
    <w:rsid w:val="00261841"/>
    <w:rsid w:val="00261FC8"/>
    <w:rsid w:val="00262192"/>
    <w:rsid w:val="002628E7"/>
    <w:rsid w:val="00262C81"/>
    <w:rsid w:val="00262EB6"/>
    <w:rsid w:val="00262F49"/>
    <w:rsid w:val="00263077"/>
    <w:rsid w:val="002633E3"/>
    <w:rsid w:val="002636D6"/>
    <w:rsid w:val="002637D5"/>
    <w:rsid w:val="00264228"/>
    <w:rsid w:val="0026428E"/>
    <w:rsid w:val="00264334"/>
    <w:rsid w:val="0026473E"/>
    <w:rsid w:val="00264C38"/>
    <w:rsid w:val="00264D06"/>
    <w:rsid w:val="00264F8E"/>
    <w:rsid w:val="00265CC8"/>
    <w:rsid w:val="00266214"/>
    <w:rsid w:val="002662A2"/>
    <w:rsid w:val="002663EB"/>
    <w:rsid w:val="00266FB1"/>
    <w:rsid w:val="002670D8"/>
    <w:rsid w:val="002678CA"/>
    <w:rsid w:val="00267ADF"/>
    <w:rsid w:val="00267C83"/>
    <w:rsid w:val="0027005D"/>
    <w:rsid w:val="00270083"/>
    <w:rsid w:val="0027017C"/>
    <w:rsid w:val="00270403"/>
    <w:rsid w:val="002708CA"/>
    <w:rsid w:val="00270D4C"/>
    <w:rsid w:val="00270E85"/>
    <w:rsid w:val="00271110"/>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BC8"/>
    <w:rsid w:val="00274CDE"/>
    <w:rsid w:val="0027544A"/>
    <w:rsid w:val="00275549"/>
    <w:rsid w:val="00275860"/>
    <w:rsid w:val="0027586B"/>
    <w:rsid w:val="002758CF"/>
    <w:rsid w:val="00275BE1"/>
    <w:rsid w:val="002763BD"/>
    <w:rsid w:val="00276A02"/>
    <w:rsid w:val="00276B58"/>
    <w:rsid w:val="002770E5"/>
    <w:rsid w:val="0027777C"/>
    <w:rsid w:val="00277B3D"/>
    <w:rsid w:val="00280394"/>
    <w:rsid w:val="002805F5"/>
    <w:rsid w:val="00280751"/>
    <w:rsid w:val="002811D3"/>
    <w:rsid w:val="002818AE"/>
    <w:rsid w:val="00281CB3"/>
    <w:rsid w:val="00281EA1"/>
    <w:rsid w:val="002827AD"/>
    <w:rsid w:val="002827ED"/>
    <w:rsid w:val="00282809"/>
    <w:rsid w:val="0028280A"/>
    <w:rsid w:val="00282A55"/>
    <w:rsid w:val="00283426"/>
    <w:rsid w:val="002835B8"/>
    <w:rsid w:val="00283F82"/>
    <w:rsid w:val="00283FA1"/>
    <w:rsid w:val="002843FC"/>
    <w:rsid w:val="00284D9D"/>
    <w:rsid w:val="00285265"/>
    <w:rsid w:val="002854D5"/>
    <w:rsid w:val="00285BAB"/>
    <w:rsid w:val="00285F0B"/>
    <w:rsid w:val="002865AB"/>
    <w:rsid w:val="00286ACD"/>
    <w:rsid w:val="00286D5A"/>
    <w:rsid w:val="00287548"/>
    <w:rsid w:val="00287838"/>
    <w:rsid w:val="00290332"/>
    <w:rsid w:val="002907B5"/>
    <w:rsid w:val="00290946"/>
    <w:rsid w:val="00290B08"/>
    <w:rsid w:val="00290F8D"/>
    <w:rsid w:val="00291663"/>
    <w:rsid w:val="00291B4C"/>
    <w:rsid w:val="002922EC"/>
    <w:rsid w:val="0029254E"/>
    <w:rsid w:val="00292B17"/>
    <w:rsid w:val="00292EB7"/>
    <w:rsid w:val="0029321E"/>
    <w:rsid w:val="0029341F"/>
    <w:rsid w:val="00293B18"/>
    <w:rsid w:val="002940D2"/>
    <w:rsid w:val="002941E2"/>
    <w:rsid w:val="00294724"/>
    <w:rsid w:val="00295520"/>
    <w:rsid w:val="00296227"/>
    <w:rsid w:val="00296D79"/>
    <w:rsid w:val="00296D80"/>
    <w:rsid w:val="00296F44"/>
    <w:rsid w:val="00296FD0"/>
    <w:rsid w:val="0029767A"/>
    <w:rsid w:val="0029777D"/>
    <w:rsid w:val="00297E96"/>
    <w:rsid w:val="002A0226"/>
    <w:rsid w:val="002A0449"/>
    <w:rsid w:val="002A055E"/>
    <w:rsid w:val="002A06B9"/>
    <w:rsid w:val="002A0A26"/>
    <w:rsid w:val="002A151A"/>
    <w:rsid w:val="002A17BC"/>
    <w:rsid w:val="002A1AE5"/>
    <w:rsid w:val="002A1D3D"/>
    <w:rsid w:val="002A1D4E"/>
    <w:rsid w:val="002A21E8"/>
    <w:rsid w:val="002A24FC"/>
    <w:rsid w:val="002A284D"/>
    <w:rsid w:val="002A2869"/>
    <w:rsid w:val="002A2980"/>
    <w:rsid w:val="002A2A87"/>
    <w:rsid w:val="002A2DB3"/>
    <w:rsid w:val="002A30D2"/>
    <w:rsid w:val="002A3160"/>
    <w:rsid w:val="002A31BF"/>
    <w:rsid w:val="002A379D"/>
    <w:rsid w:val="002A3828"/>
    <w:rsid w:val="002A383B"/>
    <w:rsid w:val="002A4101"/>
    <w:rsid w:val="002A53BD"/>
    <w:rsid w:val="002A557A"/>
    <w:rsid w:val="002A5AB7"/>
    <w:rsid w:val="002A5AC2"/>
    <w:rsid w:val="002A5DCC"/>
    <w:rsid w:val="002A5EB0"/>
    <w:rsid w:val="002A617A"/>
    <w:rsid w:val="002A66A7"/>
    <w:rsid w:val="002A6B58"/>
    <w:rsid w:val="002A7452"/>
    <w:rsid w:val="002A794B"/>
    <w:rsid w:val="002A79BE"/>
    <w:rsid w:val="002A7EA6"/>
    <w:rsid w:val="002A7F49"/>
    <w:rsid w:val="002B007F"/>
    <w:rsid w:val="002B0189"/>
    <w:rsid w:val="002B1373"/>
    <w:rsid w:val="002B1602"/>
    <w:rsid w:val="002B16C6"/>
    <w:rsid w:val="002B1E07"/>
    <w:rsid w:val="002B1E4E"/>
    <w:rsid w:val="002B238E"/>
    <w:rsid w:val="002B24D6"/>
    <w:rsid w:val="002B29F4"/>
    <w:rsid w:val="002B2FBC"/>
    <w:rsid w:val="002B312D"/>
    <w:rsid w:val="002B33AA"/>
    <w:rsid w:val="002B33EC"/>
    <w:rsid w:val="002B3CB5"/>
    <w:rsid w:val="002B4256"/>
    <w:rsid w:val="002B46F2"/>
    <w:rsid w:val="002B4D70"/>
    <w:rsid w:val="002B56F8"/>
    <w:rsid w:val="002B5BC8"/>
    <w:rsid w:val="002B5F2E"/>
    <w:rsid w:val="002B6165"/>
    <w:rsid w:val="002B6AD2"/>
    <w:rsid w:val="002B6CA5"/>
    <w:rsid w:val="002C019A"/>
    <w:rsid w:val="002C02EA"/>
    <w:rsid w:val="002C056C"/>
    <w:rsid w:val="002C087A"/>
    <w:rsid w:val="002C0960"/>
    <w:rsid w:val="002C1390"/>
    <w:rsid w:val="002C1AAA"/>
    <w:rsid w:val="002C220B"/>
    <w:rsid w:val="002C2752"/>
    <w:rsid w:val="002C2A7C"/>
    <w:rsid w:val="002C2B77"/>
    <w:rsid w:val="002C3947"/>
    <w:rsid w:val="002C3A69"/>
    <w:rsid w:val="002C3C7A"/>
    <w:rsid w:val="002C3D9E"/>
    <w:rsid w:val="002C4171"/>
    <w:rsid w:val="002C41E6"/>
    <w:rsid w:val="002C476C"/>
    <w:rsid w:val="002C4ADD"/>
    <w:rsid w:val="002C4B7B"/>
    <w:rsid w:val="002C50A5"/>
    <w:rsid w:val="002C59CB"/>
    <w:rsid w:val="002C5DAA"/>
    <w:rsid w:val="002C7BD9"/>
    <w:rsid w:val="002C7C76"/>
    <w:rsid w:val="002C7FD6"/>
    <w:rsid w:val="002D0108"/>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52F5"/>
    <w:rsid w:val="002D5BCE"/>
    <w:rsid w:val="002D5F29"/>
    <w:rsid w:val="002D6321"/>
    <w:rsid w:val="002D639A"/>
    <w:rsid w:val="002D6751"/>
    <w:rsid w:val="002D6B89"/>
    <w:rsid w:val="002D6C17"/>
    <w:rsid w:val="002D7637"/>
    <w:rsid w:val="002D7A26"/>
    <w:rsid w:val="002D7CAA"/>
    <w:rsid w:val="002D7CB9"/>
    <w:rsid w:val="002E01BC"/>
    <w:rsid w:val="002E07C5"/>
    <w:rsid w:val="002E07F6"/>
    <w:rsid w:val="002E0C1F"/>
    <w:rsid w:val="002E0DAA"/>
    <w:rsid w:val="002E11A4"/>
    <w:rsid w:val="002E17F2"/>
    <w:rsid w:val="002E1829"/>
    <w:rsid w:val="002E1CE2"/>
    <w:rsid w:val="002E23A9"/>
    <w:rsid w:val="002E28C1"/>
    <w:rsid w:val="002E2FD7"/>
    <w:rsid w:val="002E31F2"/>
    <w:rsid w:val="002E4475"/>
    <w:rsid w:val="002E46E2"/>
    <w:rsid w:val="002E49A8"/>
    <w:rsid w:val="002E50AC"/>
    <w:rsid w:val="002E50C6"/>
    <w:rsid w:val="002E5207"/>
    <w:rsid w:val="002E5312"/>
    <w:rsid w:val="002E5439"/>
    <w:rsid w:val="002E57B7"/>
    <w:rsid w:val="002E6068"/>
    <w:rsid w:val="002E63DE"/>
    <w:rsid w:val="002E6AD0"/>
    <w:rsid w:val="002E6EA1"/>
    <w:rsid w:val="002E7691"/>
    <w:rsid w:val="002E791C"/>
    <w:rsid w:val="002E7B73"/>
    <w:rsid w:val="002E7CAE"/>
    <w:rsid w:val="002F060C"/>
    <w:rsid w:val="002F139E"/>
    <w:rsid w:val="002F14BE"/>
    <w:rsid w:val="002F2771"/>
    <w:rsid w:val="002F2BB5"/>
    <w:rsid w:val="002F37A9"/>
    <w:rsid w:val="002F4597"/>
    <w:rsid w:val="002F459D"/>
    <w:rsid w:val="002F4940"/>
    <w:rsid w:val="002F4EEB"/>
    <w:rsid w:val="002F539B"/>
    <w:rsid w:val="002F5A23"/>
    <w:rsid w:val="002F5C1F"/>
    <w:rsid w:val="002F66BE"/>
    <w:rsid w:val="002F7102"/>
    <w:rsid w:val="002F78F7"/>
    <w:rsid w:val="002F7A06"/>
    <w:rsid w:val="00300043"/>
    <w:rsid w:val="0030029C"/>
    <w:rsid w:val="00300D97"/>
    <w:rsid w:val="00301662"/>
    <w:rsid w:val="00301779"/>
    <w:rsid w:val="00301CE6"/>
    <w:rsid w:val="00301CFB"/>
    <w:rsid w:val="00302141"/>
    <w:rsid w:val="0030256B"/>
    <w:rsid w:val="00302762"/>
    <w:rsid w:val="0030304F"/>
    <w:rsid w:val="0030323C"/>
    <w:rsid w:val="003038F1"/>
    <w:rsid w:val="00303FE6"/>
    <w:rsid w:val="0030501F"/>
    <w:rsid w:val="00305075"/>
    <w:rsid w:val="00305908"/>
    <w:rsid w:val="00305ECF"/>
    <w:rsid w:val="0030646B"/>
    <w:rsid w:val="00306F4A"/>
    <w:rsid w:val="003074B3"/>
    <w:rsid w:val="00307BA1"/>
    <w:rsid w:val="00307BB6"/>
    <w:rsid w:val="00311702"/>
    <w:rsid w:val="00311A99"/>
    <w:rsid w:val="00311E82"/>
    <w:rsid w:val="0031211B"/>
    <w:rsid w:val="00312514"/>
    <w:rsid w:val="00312517"/>
    <w:rsid w:val="00312922"/>
    <w:rsid w:val="003129C5"/>
    <w:rsid w:val="003131C0"/>
    <w:rsid w:val="003132EA"/>
    <w:rsid w:val="00313315"/>
    <w:rsid w:val="00313C5D"/>
    <w:rsid w:val="00313FD6"/>
    <w:rsid w:val="003140AE"/>
    <w:rsid w:val="003143BD"/>
    <w:rsid w:val="00314807"/>
    <w:rsid w:val="00314929"/>
    <w:rsid w:val="003149BC"/>
    <w:rsid w:val="00314AFD"/>
    <w:rsid w:val="00314BD1"/>
    <w:rsid w:val="00314F9D"/>
    <w:rsid w:val="00314FD8"/>
    <w:rsid w:val="00315325"/>
    <w:rsid w:val="00315787"/>
    <w:rsid w:val="00315C6E"/>
    <w:rsid w:val="00315D9D"/>
    <w:rsid w:val="0031621C"/>
    <w:rsid w:val="003168E5"/>
    <w:rsid w:val="00316A57"/>
    <w:rsid w:val="00317197"/>
    <w:rsid w:val="00317731"/>
    <w:rsid w:val="00317742"/>
    <w:rsid w:val="00317EEF"/>
    <w:rsid w:val="003203ED"/>
    <w:rsid w:val="00320E22"/>
    <w:rsid w:val="003212DB"/>
    <w:rsid w:val="00322005"/>
    <w:rsid w:val="00322154"/>
    <w:rsid w:val="003222AB"/>
    <w:rsid w:val="00322C9F"/>
    <w:rsid w:val="003230E8"/>
    <w:rsid w:val="003236E0"/>
    <w:rsid w:val="003237D3"/>
    <w:rsid w:val="00323EED"/>
    <w:rsid w:val="003241AB"/>
    <w:rsid w:val="003249E4"/>
    <w:rsid w:val="00324D23"/>
    <w:rsid w:val="0032515B"/>
    <w:rsid w:val="00325897"/>
    <w:rsid w:val="00325E1C"/>
    <w:rsid w:val="00326732"/>
    <w:rsid w:val="003278AB"/>
    <w:rsid w:val="00327A44"/>
    <w:rsid w:val="00327CB1"/>
    <w:rsid w:val="00330006"/>
    <w:rsid w:val="0033041F"/>
    <w:rsid w:val="00330FC2"/>
    <w:rsid w:val="003310A7"/>
    <w:rsid w:val="00331478"/>
    <w:rsid w:val="00331751"/>
    <w:rsid w:val="0033198D"/>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083"/>
    <w:rsid w:val="00336BDA"/>
    <w:rsid w:val="00336DEF"/>
    <w:rsid w:val="00337194"/>
    <w:rsid w:val="00337FDF"/>
    <w:rsid w:val="00340555"/>
    <w:rsid w:val="00340A45"/>
    <w:rsid w:val="00340A56"/>
    <w:rsid w:val="00340E6B"/>
    <w:rsid w:val="0034122D"/>
    <w:rsid w:val="00341D28"/>
    <w:rsid w:val="00341E1C"/>
    <w:rsid w:val="00342BD7"/>
    <w:rsid w:val="00342C38"/>
    <w:rsid w:val="00343309"/>
    <w:rsid w:val="00343459"/>
    <w:rsid w:val="0034389C"/>
    <w:rsid w:val="00343A07"/>
    <w:rsid w:val="0034458D"/>
    <w:rsid w:val="00344FB1"/>
    <w:rsid w:val="003450E3"/>
    <w:rsid w:val="00345569"/>
    <w:rsid w:val="00345864"/>
    <w:rsid w:val="00345924"/>
    <w:rsid w:val="003468CF"/>
    <w:rsid w:val="0034690A"/>
    <w:rsid w:val="00346AA0"/>
    <w:rsid w:val="00346DB5"/>
    <w:rsid w:val="003473CE"/>
    <w:rsid w:val="0034773B"/>
    <w:rsid w:val="003477B1"/>
    <w:rsid w:val="003477E4"/>
    <w:rsid w:val="003500B8"/>
    <w:rsid w:val="00350345"/>
    <w:rsid w:val="003508AC"/>
    <w:rsid w:val="003509AA"/>
    <w:rsid w:val="00351525"/>
    <w:rsid w:val="0035159F"/>
    <w:rsid w:val="00351782"/>
    <w:rsid w:val="00351FA7"/>
    <w:rsid w:val="00352481"/>
    <w:rsid w:val="00352D87"/>
    <w:rsid w:val="0035342D"/>
    <w:rsid w:val="00353A0A"/>
    <w:rsid w:val="00353C09"/>
    <w:rsid w:val="00353DDC"/>
    <w:rsid w:val="00353FD1"/>
    <w:rsid w:val="003545E2"/>
    <w:rsid w:val="003547E9"/>
    <w:rsid w:val="0035482C"/>
    <w:rsid w:val="0035499D"/>
    <w:rsid w:val="00354CE6"/>
    <w:rsid w:val="00355031"/>
    <w:rsid w:val="003558C1"/>
    <w:rsid w:val="00355AE5"/>
    <w:rsid w:val="00356582"/>
    <w:rsid w:val="003565AE"/>
    <w:rsid w:val="0035728D"/>
    <w:rsid w:val="00357380"/>
    <w:rsid w:val="00357BB5"/>
    <w:rsid w:val="00357C27"/>
    <w:rsid w:val="00360116"/>
    <w:rsid w:val="0036022B"/>
    <w:rsid w:val="00360243"/>
    <w:rsid w:val="003602D9"/>
    <w:rsid w:val="003603D5"/>
    <w:rsid w:val="003604CE"/>
    <w:rsid w:val="00361168"/>
    <w:rsid w:val="00361360"/>
    <w:rsid w:val="003616BD"/>
    <w:rsid w:val="00361D21"/>
    <w:rsid w:val="00361F2B"/>
    <w:rsid w:val="00362246"/>
    <w:rsid w:val="003622B1"/>
    <w:rsid w:val="00362412"/>
    <w:rsid w:val="003632CF"/>
    <w:rsid w:val="0036384F"/>
    <w:rsid w:val="00363FA0"/>
    <w:rsid w:val="00364D01"/>
    <w:rsid w:val="00364D5E"/>
    <w:rsid w:val="003664CE"/>
    <w:rsid w:val="0036688E"/>
    <w:rsid w:val="003670C4"/>
    <w:rsid w:val="00367DEA"/>
    <w:rsid w:val="00367FE7"/>
    <w:rsid w:val="003709D4"/>
    <w:rsid w:val="00370E47"/>
    <w:rsid w:val="00370E8B"/>
    <w:rsid w:val="00370EE7"/>
    <w:rsid w:val="00372570"/>
    <w:rsid w:val="00372B8C"/>
    <w:rsid w:val="003731E9"/>
    <w:rsid w:val="003733D7"/>
    <w:rsid w:val="0037405C"/>
    <w:rsid w:val="003742AC"/>
    <w:rsid w:val="00374397"/>
    <w:rsid w:val="00374433"/>
    <w:rsid w:val="00375175"/>
    <w:rsid w:val="003752CC"/>
    <w:rsid w:val="0037534B"/>
    <w:rsid w:val="0037634F"/>
    <w:rsid w:val="00376A1A"/>
    <w:rsid w:val="00376B9D"/>
    <w:rsid w:val="003774D2"/>
    <w:rsid w:val="00377CE1"/>
    <w:rsid w:val="003807F1"/>
    <w:rsid w:val="00380855"/>
    <w:rsid w:val="00381550"/>
    <w:rsid w:val="003815BB"/>
    <w:rsid w:val="00381609"/>
    <w:rsid w:val="00381A0E"/>
    <w:rsid w:val="00382BEA"/>
    <w:rsid w:val="00382DCF"/>
    <w:rsid w:val="00383067"/>
    <w:rsid w:val="00383C13"/>
    <w:rsid w:val="00384372"/>
    <w:rsid w:val="003847D6"/>
    <w:rsid w:val="0038504B"/>
    <w:rsid w:val="0038531D"/>
    <w:rsid w:val="003859DB"/>
    <w:rsid w:val="00385BF0"/>
    <w:rsid w:val="003865FE"/>
    <w:rsid w:val="003874BE"/>
    <w:rsid w:val="00387562"/>
    <w:rsid w:val="0038757D"/>
    <w:rsid w:val="00387E49"/>
    <w:rsid w:val="00387FC5"/>
    <w:rsid w:val="00390359"/>
    <w:rsid w:val="0039056D"/>
    <w:rsid w:val="003909B3"/>
    <w:rsid w:val="00390D72"/>
    <w:rsid w:val="003910A6"/>
    <w:rsid w:val="003911DD"/>
    <w:rsid w:val="00391501"/>
    <w:rsid w:val="003915EB"/>
    <w:rsid w:val="00391825"/>
    <w:rsid w:val="00392428"/>
    <w:rsid w:val="003926FF"/>
    <w:rsid w:val="0039320A"/>
    <w:rsid w:val="0039386A"/>
    <w:rsid w:val="003939FF"/>
    <w:rsid w:val="00393BCB"/>
    <w:rsid w:val="00394001"/>
    <w:rsid w:val="0039438D"/>
    <w:rsid w:val="00395134"/>
    <w:rsid w:val="00395165"/>
    <w:rsid w:val="003957B3"/>
    <w:rsid w:val="00396685"/>
    <w:rsid w:val="003966F5"/>
    <w:rsid w:val="00397D57"/>
    <w:rsid w:val="003A0892"/>
    <w:rsid w:val="003A0EAA"/>
    <w:rsid w:val="003A0EDE"/>
    <w:rsid w:val="003A16A6"/>
    <w:rsid w:val="003A1F5E"/>
    <w:rsid w:val="003A214F"/>
    <w:rsid w:val="003A2223"/>
    <w:rsid w:val="003A2638"/>
    <w:rsid w:val="003A2692"/>
    <w:rsid w:val="003A2A0F"/>
    <w:rsid w:val="003A2B1C"/>
    <w:rsid w:val="003A31D9"/>
    <w:rsid w:val="003A378E"/>
    <w:rsid w:val="003A39D8"/>
    <w:rsid w:val="003A4100"/>
    <w:rsid w:val="003A45A1"/>
    <w:rsid w:val="003A50F3"/>
    <w:rsid w:val="003A52F5"/>
    <w:rsid w:val="003A5B0A"/>
    <w:rsid w:val="003A61C6"/>
    <w:rsid w:val="003A69AB"/>
    <w:rsid w:val="003A6B6F"/>
    <w:rsid w:val="003A6BAC"/>
    <w:rsid w:val="003A6CFA"/>
    <w:rsid w:val="003A71F2"/>
    <w:rsid w:val="003A78FF"/>
    <w:rsid w:val="003A7AEF"/>
    <w:rsid w:val="003A7EF3"/>
    <w:rsid w:val="003B04D4"/>
    <w:rsid w:val="003B0554"/>
    <w:rsid w:val="003B05BE"/>
    <w:rsid w:val="003B06CE"/>
    <w:rsid w:val="003B07AB"/>
    <w:rsid w:val="003B11C8"/>
    <w:rsid w:val="003B13B9"/>
    <w:rsid w:val="003B159C"/>
    <w:rsid w:val="003B15E1"/>
    <w:rsid w:val="003B26A4"/>
    <w:rsid w:val="003B2A14"/>
    <w:rsid w:val="003B33D6"/>
    <w:rsid w:val="003B33E5"/>
    <w:rsid w:val="003B369F"/>
    <w:rsid w:val="003B36A3"/>
    <w:rsid w:val="003B3C0F"/>
    <w:rsid w:val="003B3EE9"/>
    <w:rsid w:val="003B4985"/>
    <w:rsid w:val="003B504B"/>
    <w:rsid w:val="003B512E"/>
    <w:rsid w:val="003B573B"/>
    <w:rsid w:val="003B5A27"/>
    <w:rsid w:val="003B5B5C"/>
    <w:rsid w:val="003B5F50"/>
    <w:rsid w:val="003B5FE0"/>
    <w:rsid w:val="003B653F"/>
    <w:rsid w:val="003B70E0"/>
    <w:rsid w:val="003B76FC"/>
    <w:rsid w:val="003B7700"/>
    <w:rsid w:val="003B785E"/>
    <w:rsid w:val="003B7FE5"/>
    <w:rsid w:val="003C06C0"/>
    <w:rsid w:val="003C11C8"/>
    <w:rsid w:val="003C1905"/>
    <w:rsid w:val="003C1B0D"/>
    <w:rsid w:val="003C221A"/>
    <w:rsid w:val="003C2516"/>
    <w:rsid w:val="003C2702"/>
    <w:rsid w:val="003C278C"/>
    <w:rsid w:val="003C4112"/>
    <w:rsid w:val="003C4945"/>
    <w:rsid w:val="003C4A9D"/>
    <w:rsid w:val="003C4C6B"/>
    <w:rsid w:val="003C4CCD"/>
    <w:rsid w:val="003C4F5D"/>
    <w:rsid w:val="003C56A5"/>
    <w:rsid w:val="003C585B"/>
    <w:rsid w:val="003C5AF4"/>
    <w:rsid w:val="003C5D55"/>
    <w:rsid w:val="003C650A"/>
    <w:rsid w:val="003C674B"/>
    <w:rsid w:val="003C6C60"/>
    <w:rsid w:val="003C6EF3"/>
    <w:rsid w:val="003C6FB9"/>
    <w:rsid w:val="003C7806"/>
    <w:rsid w:val="003C7831"/>
    <w:rsid w:val="003C78B5"/>
    <w:rsid w:val="003C78FA"/>
    <w:rsid w:val="003C7B1B"/>
    <w:rsid w:val="003C7F8E"/>
    <w:rsid w:val="003D0607"/>
    <w:rsid w:val="003D0F39"/>
    <w:rsid w:val="003D109F"/>
    <w:rsid w:val="003D1152"/>
    <w:rsid w:val="003D1620"/>
    <w:rsid w:val="003D2478"/>
    <w:rsid w:val="003D2A1D"/>
    <w:rsid w:val="003D2DDC"/>
    <w:rsid w:val="003D2FC4"/>
    <w:rsid w:val="003D3279"/>
    <w:rsid w:val="003D3866"/>
    <w:rsid w:val="003D3C45"/>
    <w:rsid w:val="003D3F7D"/>
    <w:rsid w:val="003D40F8"/>
    <w:rsid w:val="003D4410"/>
    <w:rsid w:val="003D47C1"/>
    <w:rsid w:val="003D4ECB"/>
    <w:rsid w:val="003D5A32"/>
    <w:rsid w:val="003D5B1F"/>
    <w:rsid w:val="003D607B"/>
    <w:rsid w:val="003D631E"/>
    <w:rsid w:val="003D6B7D"/>
    <w:rsid w:val="003D76AA"/>
    <w:rsid w:val="003D7A25"/>
    <w:rsid w:val="003E04AC"/>
    <w:rsid w:val="003E05BD"/>
    <w:rsid w:val="003E072B"/>
    <w:rsid w:val="003E0B77"/>
    <w:rsid w:val="003E0D27"/>
    <w:rsid w:val="003E1481"/>
    <w:rsid w:val="003E151C"/>
    <w:rsid w:val="003E15FA"/>
    <w:rsid w:val="003E181F"/>
    <w:rsid w:val="003E1D4C"/>
    <w:rsid w:val="003E1DE7"/>
    <w:rsid w:val="003E33C2"/>
    <w:rsid w:val="003E371E"/>
    <w:rsid w:val="003E3A14"/>
    <w:rsid w:val="003E3C4D"/>
    <w:rsid w:val="003E434B"/>
    <w:rsid w:val="003E55E4"/>
    <w:rsid w:val="003E568E"/>
    <w:rsid w:val="003E5D31"/>
    <w:rsid w:val="003E6022"/>
    <w:rsid w:val="003E6208"/>
    <w:rsid w:val="003E64FD"/>
    <w:rsid w:val="003E6BC9"/>
    <w:rsid w:val="003E74E3"/>
    <w:rsid w:val="003E7779"/>
    <w:rsid w:val="003E7940"/>
    <w:rsid w:val="003F011C"/>
    <w:rsid w:val="003F0137"/>
    <w:rsid w:val="003F01B0"/>
    <w:rsid w:val="003F03F9"/>
    <w:rsid w:val="003F05C7"/>
    <w:rsid w:val="003F0AEA"/>
    <w:rsid w:val="003F0D19"/>
    <w:rsid w:val="003F163A"/>
    <w:rsid w:val="003F178D"/>
    <w:rsid w:val="003F1C94"/>
    <w:rsid w:val="003F1CDA"/>
    <w:rsid w:val="003F2497"/>
    <w:rsid w:val="003F2A53"/>
    <w:rsid w:val="003F2CD4"/>
    <w:rsid w:val="003F3103"/>
    <w:rsid w:val="003F39DB"/>
    <w:rsid w:val="003F4198"/>
    <w:rsid w:val="003F41C6"/>
    <w:rsid w:val="003F4360"/>
    <w:rsid w:val="003F43C0"/>
    <w:rsid w:val="003F4632"/>
    <w:rsid w:val="003F46A8"/>
    <w:rsid w:val="003F4796"/>
    <w:rsid w:val="003F4DE4"/>
    <w:rsid w:val="003F5AAA"/>
    <w:rsid w:val="003F5DD2"/>
    <w:rsid w:val="003F5F19"/>
    <w:rsid w:val="003F60D3"/>
    <w:rsid w:val="003F633D"/>
    <w:rsid w:val="003F6384"/>
    <w:rsid w:val="003F68E6"/>
    <w:rsid w:val="003F6BBE"/>
    <w:rsid w:val="003F6E7D"/>
    <w:rsid w:val="003F6ED2"/>
    <w:rsid w:val="003F7602"/>
    <w:rsid w:val="004000E8"/>
    <w:rsid w:val="0040123A"/>
    <w:rsid w:val="00401247"/>
    <w:rsid w:val="004021D8"/>
    <w:rsid w:val="00402735"/>
    <w:rsid w:val="00402E2B"/>
    <w:rsid w:val="0040304A"/>
    <w:rsid w:val="004032A3"/>
    <w:rsid w:val="00403892"/>
    <w:rsid w:val="00403926"/>
    <w:rsid w:val="00403A82"/>
    <w:rsid w:val="004040EE"/>
    <w:rsid w:val="004045F0"/>
    <w:rsid w:val="0040512B"/>
    <w:rsid w:val="00405310"/>
    <w:rsid w:val="00405795"/>
    <w:rsid w:val="00405B45"/>
    <w:rsid w:val="00405CA5"/>
    <w:rsid w:val="00405DAB"/>
    <w:rsid w:val="00405E96"/>
    <w:rsid w:val="00406221"/>
    <w:rsid w:val="00406278"/>
    <w:rsid w:val="00406300"/>
    <w:rsid w:val="004069EF"/>
    <w:rsid w:val="00406B24"/>
    <w:rsid w:val="00406BD6"/>
    <w:rsid w:val="00406C5E"/>
    <w:rsid w:val="00406E22"/>
    <w:rsid w:val="00406E4F"/>
    <w:rsid w:val="00407297"/>
    <w:rsid w:val="0040743C"/>
    <w:rsid w:val="00407CD3"/>
    <w:rsid w:val="00410134"/>
    <w:rsid w:val="00410202"/>
    <w:rsid w:val="00410B0B"/>
    <w:rsid w:val="00410B72"/>
    <w:rsid w:val="00410E67"/>
    <w:rsid w:val="00410F18"/>
    <w:rsid w:val="00410FF2"/>
    <w:rsid w:val="004115CB"/>
    <w:rsid w:val="004116D8"/>
    <w:rsid w:val="00411965"/>
    <w:rsid w:val="00411BF9"/>
    <w:rsid w:val="0041263E"/>
    <w:rsid w:val="00412820"/>
    <w:rsid w:val="00412E13"/>
    <w:rsid w:val="00413288"/>
    <w:rsid w:val="0041332F"/>
    <w:rsid w:val="004133A0"/>
    <w:rsid w:val="00413462"/>
    <w:rsid w:val="00413AAC"/>
    <w:rsid w:val="00413CF2"/>
    <w:rsid w:val="00414AF6"/>
    <w:rsid w:val="00414F4F"/>
    <w:rsid w:val="004151DF"/>
    <w:rsid w:val="0041547C"/>
    <w:rsid w:val="00415536"/>
    <w:rsid w:val="004156EC"/>
    <w:rsid w:val="00415867"/>
    <w:rsid w:val="00415A4C"/>
    <w:rsid w:val="00415AE2"/>
    <w:rsid w:val="00415C58"/>
    <w:rsid w:val="00415CFE"/>
    <w:rsid w:val="00416EC8"/>
    <w:rsid w:val="00416F5F"/>
    <w:rsid w:val="0041702F"/>
    <w:rsid w:val="004176AF"/>
    <w:rsid w:val="00417E76"/>
    <w:rsid w:val="00420C4E"/>
    <w:rsid w:val="00421105"/>
    <w:rsid w:val="004214FC"/>
    <w:rsid w:val="00421595"/>
    <w:rsid w:val="004215B4"/>
    <w:rsid w:val="004216A5"/>
    <w:rsid w:val="00421A54"/>
    <w:rsid w:val="00421E06"/>
    <w:rsid w:val="00422416"/>
    <w:rsid w:val="00422979"/>
    <w:rsid w:val="00422F98"/>
    <w:rsid w:val="004236DE"/>
    <w:rsid w:val="00424028"/>
    <w:rsid w:val="00424117"/>
    <w:rsid w:val="004242F4"/>
    <w:rsid w:val="0042440C"/>
    <w:rsid w:val="00424B9D"/>
    <w:rsid w:val="00424C2D"/>
    <w:rsid w:val="00424F92"/>
    <w:rsid w:val="00425743"/>
    <w:rsid w:val="00425750"/>
    <w:rsid w:val="00426334"/>
    <w:rsid w:val="0042718F"/>
    <w:rsid w:val="00427248"/>
    <w:rsid w:val="004275B6"/>
    <w:rsid w:val="00430163"/>
    <w:rsid w:val="00430904"/>
    <w:rsid w:val="00431453"/>
    <w:rsid w:val="0043149A"/>
    <w:rsid w:val="00431986"/>
    <w:rsid w:val="00431AD5"/>
    <w:rsid w:val="00431CCC"/>
    <w:rsid w:val="00432146"/>
    <w:rsid w:val="004323FC"/>
    <w:rsid w:val="00432435"/>
    <w:rsid w:val="0043300D"/>
    <w:rsid w:val="0043366D"/>
    <w:rsid w:val="004336FF"/>
    <w:rsid w:val="0043386F"/>
    <w:rsid w:val="00433FC2"/>
    <w:rsid w:val="004358E5"/>
    <w:rsid w:val="00435AA5"/>
    <w:rsid w:val="00435C6C"/>
    <w:rsid w:val="00435F36"/>
    <w:rsid w:val="00436388"/>
    <w:rsid w:val="004367C8"/>
    <w:rsid w:val="00436E2D"/>
    <w:rsid w:val="00436ED4"/>
    <w:rsid w:val="00437447"/>
    <w:rsid w:val="0043752A"/>
    <w:rsid w:val="00437C66"/>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E74"/>
    <w:rsid w:val="00444F56"/>
    <w:rsid w:val="00445891"/>
    <w:rsid w:val="00445DCE"/>
    <w:rsid w:val="00445FA0"/>
    <w:rsid w:val="004461F7"/>
    <w:rsid w:val="00446488"/>
    <w:rsid w:val="00447DE4"/>
    <w:rsid w:val="00447F6E"/>
    <w:rsid w:val="0045068A"/>
    <w:rsid w:val="00450B74"/>
    <w:rsid w:val="00450DD4"/>
    <w:rsid w:val="004517AA"/>
    <w:rsid w:val="0045184A"/>
    <w:rsid w:val="00451C61"/>
    <w:rsid w:val="00451E1D"/>
    <w:rsid w:val="00451F7D"/>
    <w:rsid w:val="004521C7"/>
    <w:rsid w:val="00452CAC"/>
    <w:rsid w:val="00452E4B"/>
    <w:rsid w:val="004539C6"/>
    <w:rsid w:val="00453B29"/>
    <w:rsid w:val="00453C0A"/>
    <w:rsid w:val="0045440B"/>
    <w:rsid w:val="00454D7C"/>
    <w:rsid w:val="00454DB3"/>
    <w:rsid w:val="0045578A"/>
    <w:rsid w:val="00456015"/>
    <w:rsid w:val="004561E0"/>
    <w:rsid w:val="00456FC4"/>
    <w:rsid w:val="00457565"/>
    <w:rsid w:val="00457B71"/>
    <w:rsid w:val="00457CD9"/>
    <w:rsid w:val="00460601"/>
    <w:rsid w:val="00460721"/>
    <w:rsid w:val="00460746"/>
    <w:rsid w:val="004608E0"/>
    <w:rsid w:val="00460F11"/>
    <w:rsid w:val="004619F9"/>
    <w:rsid w:val="00461EBB"/>
    <w:rsid w:val="00462099"/>
    <w:rsid w:val="004621E8"/>
    <w:rsid w:val="00462B20"/>
    <w:rsid w:val="00462C81"/>
    <w:rsid w:val="00462FA5"/>
    <w:rsid w:val="0046307A"/>
    <w:rsid w:val="00463611"/>
    <w:rsid w:val="00464E0F"/>
    <w:rsid w:val="00465F3A"/>
    <w:rsid w:val="0046684E"/>
    <w:rsid w:val="0046694A"/>
    <w:rsid w:val="004669B2"/>
    <w:rsid w:val="004669E2"/>
    <w:rsid w:val="00466EBC"/>
    <w:rsid w:val="00466F74"/>
    <w:rsid w:val="00470009"/>
    <w:rsid w:val="00470C31"/>
    <w:rsid w:val="00470C4F"/>
    <w:rsid w:val="004719C3"/>
    <w:rsid w:val="004721E7"/>
    <w:rsid w:val="004734D0"/>
    <w:rsid w:val="00473C75"/>
    <w:rsid w:val="00474096"/>
    <w:rsid w:val="004744C0"/>
    <w:rsid w:val="0047475E"/>
    <w:rsid w:val="00474823"/>
    <w:rsid w:val="00474BB7"/>
    <w:rsid w:val="0047556B"/>
    <w:rsid w:val="00475C6C"/>
    <w:rsid w:val="0047606B"/>
    <w:rsid w:val="00476168"/>
    <w:rsid w:val="00476478"/>
    <w:rsid w:val="004765C1"/>
    <w:rsid w:val="00476929"/>
    <w:rsid w:val="00476F15"/>
    <w:rsid w:val="0047703C"/>
    <w:rsid w:val="004775E7"/>
    <w:rsid w:val="00477768"/>
    <w:rsid w:val="004778F1"/>
    <w:rsid w:val="00477CA1"/>
    <w:rsid w:val="004808FD"/>
    <w:rsid w:val="00481221"/>
    <w:rsid w:val="004813A6"/>
    <w:rsid w:val="00481497"/>
    <w:rsid w:val="004816EE"/>
    <w:rsid w:val="00481F86"/>
    <w:rsid w:val="004821D5"/>
    <w:rsid w:val="004824B0"/>
    <w:rsid w:val="00482C15"/>
    <w:rsid w:val="00483127"/>
    <w:rsid w:val="004838D6"/>
    <w:rsid w:val="00483A7C"/>
    <w:rsid w:val="0048414C"/>
    <w:rsid w:val="0048423A"/>
    <w:rsid w:val="004843B1"/>
    <w:rsid w:val="004853CE"/>
    <w:rsid w:val="00485488"/>
    <w:rsid w:val="00485A5D"/>
    <w:rsid w:val="00485CEF"/>
    <w:rsid w:val="0048618E"/>
    <w:rsid w:val="0048710D"/>
    <w:rsid w:val="00487488"/>
    <w:rsid w:val="004877E2"/>
    <w:rsid w:val="00490604"/>
    <w:rsid w:val="004907A3"/>
    <w:rsid w:val="004907F8"/>
    <w:rsid w:val="004908EF"/>
    <w:rsid w:val="00491862"/>
    <w:rsid w:val="00491965"/>
    <w:rsid w:val="004924D5"/>
    <w:rsid w:val="004926C2"/>
    <w:rsid w:val="00492760"/>
    <w:rsid w:val="00492A0F"/>
    <w:rsid w:val="00492BC5"/>
    <w:rsid w:val="004933CC"/>
    <w:rsid w:val="004933EA"/>
    <w:rsid w:val="0049368C"/>
    <w:rsid w:val="00493DBE"/>
    <w:rsid w:val="00494594"/>
    <w:rsid w:val="00494B81"/>
    <w:rsid w:val="00494F10"/>
    <w:rsid w:val="00495533"/>
    <w:rsid w:val="00495611"/>
    <w:rsid w:val="0049566A"/>
    <w:rsid w:val="004957EC"/>
    <w:rsid w:val="004961AE"/>
    <w:rsid w:val="004963CD"/>
    <w:rsid w:val="004964F1"/>
    <w:rsid w:val="0049662D"/>
    <w:rsid w:val="0049663B"/>
    <w:rsid w:val="004968A5"/>
    <w:rsid w:val="004969FC"/>
    <w:rsid w:val="00496D3C"/>
    <w:rsid w:val="00496F4E"/>
    <w:rsid w:val="00497006"/>
    <w:rsid w:val="0049738D"/>
    <w:rsid w:val="004973BE"/>
    <w:rsid w:val="004976C4"/>
    <w:rsid w:val="00497ACB"/>
    <w:rsid w:val="00497DA1"/>
    <w:rsid w:val="004A056F"/>
    <w:rsid w:val="004A090F"/>
    <w:rsid w:val="004A0A72"/>
    <w:rsid w:val="004A0F6D"/>
    <w:rsid w:val="004A16BC"/>
    <w:rsid w:val="004A170E"/>
    <w:rsid w:val="004A1C33"/>
    <w:rsid w:val="004A2164"/>
    <w:rsid w:val="004A2A62"/>
    <w:rsid w:val="004A2B94"/>
    <w:rsid w:val="004A3092"/>
    <w:rsid w:val="004A3168"/>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21E"/>
    <w:rsid w:val="004B0618"/>
    <w:rsid w:val="004B0AB7"/>
    <w:rsid w:val="004B20F8"/>
    <w:rsid w:val="004B31AC"/>
    <w:rsid w:val="004B3976"/>
    <w:rsid w:val="004B3A3C"/>
    <w:rsid w:val="004B3DA8"/>
    <w:rsid w:val="004B3EF9"/>
    <w:rsid w:val="004B3F31"/>
    <w:rsid w:val="004B409C"/>
    <w:rsid w:val="004B4542"/>
    <w:rsid w:val="004B466A"/>
    <w:rsid w:val="004B4E03"/>
    <w:rsid w:val="004B70A5"/>
    <w:rsid w:val="004B7821"/>
    <w:rsid w:val="004B7BFD"/>
    <w:rsid w:val="004B7C0C"/>
    <w:rsid w:val="004B7CA2"/>
    <w:rsid w:val="004B7CD2"/>
    <w:rsid w:val="004C0D60"/>
    <w:rsid w:val="004C1682"/>
    <w:rsid w:val="004C1ABA"/>
    <w:rsid w:val="004C1F3D"/>
    <w:rsid w:val="004C2E9F"/>
    <w:rsid w:val="004C315B"/>
    <w:rsid w:val="004C34D8"/>
    <w:rsid w:val="004C3513"/>
    <w:rsid w:val="004C3898"/>
    <w:rsid w:val="004C3C66"/>
    <w:rsid w:val="004C4DA7"/>
    <w:rsid w:val="004C4E6A"/>
    <w:rsid w:val="004C4FCE"/>
    <w:rsid w:val="004C5898"/>
    <w:rsid w:val="004C5E66"/>
    <w:rsid w:val="004C6355"/>
    <w:rsid w:val="004C6A37"/>
    <w:rsid w:val="004C6CB7"/>
    <w:rsid w:val="004C6DE7"/>
    <w:rsid w:val="004C755C"/>
    <w:rsid w:val="004C7980"/>
    <w:rsid w:val="004C7A7C"/>
    <w:rsid w:val="004C7C90"/>
    <w:rsid w:val="004C7E97"/>
    <w:rsid w:val="004D021E"/>
    <w:rsid w:val="004D0368"/>
    <w:rsid w:val="004D054F"/>
    <w:rsid w:val="004D0D52"/>
    <w:rsid w:val="004D1776"/>
    <w:rsid w:val="004D1C02"/>
    <w:rsid w:val="004D2209"/>
    <w:rsid w:val="004D27B5"/>
    <w:rsid w:val="004D2AF0"/>
    <w:rsid w:val="004D2BC7"/>
    <w:rsid w:val="004D2CD3"/>
    <w:rsid w:val="004D3045"/>
    <w:rsid w:val="004D36B1"/>
    <w:rsid w:val="004D4824"/>
    <w:rsid w:val="004D4FB4"/>
    <w:rsid w:val="004D516D"/>
    <w:rsid w:val="004D57E5"/>
    <w:rsid w:val="004D61DF"/>
    <w:rsid w:val="004D63BD"/>
    <w:rsid w:val="004D6A77"/>
    <w:rsid w:val="004D7B79"/>
    <w:rsid w:val="004D7EBD"/>
    <w:rsid w:val="004D7FBE"/>
    <w:rsid w:val="004E0434"/>
    <w:rsid w:val="004E0439"/>
    <w:rsid w:val="004E0903"/>
    <w:rsid w:val="004E0ABB"/>
    <w:rsid w:val="004E162A"/>
    <w:rsid w:val="004E211F"/>
    <w:rsid w:val="004E2542"/>
    <w:rsid w:val="004E25F2"/>
    <w:rsid w:val="004E2680"/>
    <w:rsid w:val="004E28F9"/>
    <w:rsid w:val="004E3AC0"/>
    <w:rsid w:val="004E3CB8"/>
    <w:rsid w:val="004E462E"/>
    <w:rsid w:val="004E4678"/>
    <w:rsid w:val="004E4F2C"/>
    <w:rsid w:val="004E554F"/>
    <w:rsid w:val="004E56DC"/>
    <w:rsid w:val="004E5746"/>
    <w:rsid w:val="004E61AC"/>
    <w:rsid w:val="004E6D4B"/>
    <w:rsid w:val="004E7314"/>
    <w:rsid w:val="004E734C"/>
    <w:rsid w:val="004E7438"/>
    <w:rsid w:val="004E76F4"/>
    <w:rsid w:val="004E77A7"/>
    <w:rsid w:val="004F0274"/>
    <w:rsid w:val="004F0501"/>
    <w:rsid w:val="004F064E"/>
    <w:rsid w:val="004F0B4E"/>
    <w:rsid w:val="004F0B6C"/>
    <w:rsid w:val="004F1116"/>
    <w:rsid w:val="004F124A"/>
    <w:rsid w:val="004F1B99"/>
    <w:rsid w:val="004F2078"/>
    <w:rsid w:val="004F210A"/>
    <w:rsid w:val="004F2AE0"/>
    <w:rsid w:val="004F2BBF"/>
    <w:rsid w:val="004F2F43"/>
    <w:rsid w:val="004F304B"/>
    <w:rsid w:val="004F3821"/>
    <w:rsid w:val="004F4200"/>
    <w:rsid w:val="004F4623"/>
    <w:rsid w:val="004F4931"/>
    <w:rsid w:val="004F4AFB"/>
    <w:rsid w:val="004F4D90"/>
    <w:rsid w:val="004F4DA3"/>
    <w:rsid w:val="004F5764"/>
    <w:rsid w:val="004F5918"/>
    <w:rsid w:val="004F5950"/>
    <w:rsid w:val="004F5AC4"/>
    <w:rsid w:val="004F630C"/>
    <w:rsid w:val="004F631E"/>
    <w:rsid w:val="004F6B70"/>
    <w:rsid w:val="004F72F4"/>
    <w:rsid w:val="004F745C"/>
    <w:rsid w:val="004F7A22"/>
    <w:rsid w:val="00501082"/>
    <w:rsid w:val="00501100"/>
    <w:rsid w:val="005011A2"/>
    <w:rsid w:val="005016E6"/>
    <w:rsid w:val="005018D9"/>
    <w:rsid w:val="00502306"/>
    <w:rsid w:val="00502850"/>
    <w:rsid w:val="00502F34"/>
    <w:rsid w:val="00503108"/>
    <w:rsid w:val="00503555"/>
    <w:rsid w:val="005035B7"/>
    <w:rsid w:val="00503604"/>
    <w:rsid w:val="0050379C"/>
    <w:rsid w:val="005038F4"/>
    <w:rsid w:val="00503E1F"/>
    <w:rsid w:val="00504146"/>
    <w:rsid w:val="005049A5"/>
    <w:rsid w:val="00504EAB"/>
    <w:rsid w:val="00505002"/>
    <w:rsid w:val="00505411"/>
    <w:rsid w:val="00505423"/>
    <w:rsid w:val="005054BE"/>
    <w:rsid w:val="00505AF5"/>
    <w:rsid w:val="005060BE"/>
    <w:rsid w:val="0050628F"/>
    <w:rsid w:val="00506557"/>
    <w:rsid w:val="00506678"/>
    <w:rsid w:val="00506764"/>
    <w:rsid w:val="0050677A"/>
    <w:rsid w:val="00506B07"/>
    <w:rsid w:val="005074E5"/>
    <w:rsid w:val="00507671"/>
    <w:rsid w:val="00507C9D"/>
    <w:rsid w:val="0051067E"/>
    <w:rsid w:val="005108D8"/>
    <w:rsid w:val="00510EEC"/>
    <w:rsid w:val="00511164"/>
    <w:rsid w:val="005116F9"/>
    <w:rsid w:val="0051199C"/>
    <w:rsid w:val="00511C66"/>
    <w:rsid w:val="0051213C"/>
    <w:rsid w:val="005121FE"/>
    <w:rsid w:val="00512571"/>
    <w:rsid w:val="00512E79"/>
    <w:rsid w:val="00512FD4"/>
    <w:rsid w:val="00513242"/>
    <w:rsid w:val="005133FA"/>
    <w:rsid w:val="00513499"/>
    <w:rsid w:val="0051381B"/>
    <w:rsid w:val="0051407B"/>
    <w:rsid w:val="005147D4"/>
    <w:rsid w:val="00514946"/>
    <w:rsid w:val="00514B37"/>
    <w:rsid w:val="00514CF8"/>
    <w:rsid w:val="005153A7"/>
    <w:rsid w:val="005153D2"/>
    <w:rsid w:val="00515599"/>
    <w:rsid w:val="0051595C"/>
    <w:rsid w:val="0051690D"/>
    <w:rsid w:val="00516C9D"/>
    <w:rsid w:val="00517725"/>
    <w:rsid w:val="005178BC"/>
    <w:rsid w:val="00520327"/>
    <w:rsid w:val="005207D9"/>
    <w:rsid w:val="00521116"/>
    <w:rsid w:val="005215D8"/>
    <w:rsid w:val="005219CF"/>
    <w:rsid w:val="00521AEB"/>
    <w:rsid w:val="00521CAF"/>
    <w:rsid w:val="00521D5B"/>
    <w:rsid w:val="00521EBB"/>
    <w:rsid w:val="0052206B"/>
    <w:rsid w:val="00524160"/>
    <w:rsid w:val="00524AC7"/>
    <w:rsid w:val="00524C81"/>
    <w:rsid w:val="00524DBA"/>
    <w:rsid w:val="00525315"/>
    <w:rsid w:val="00525412"/>
    <w:rsid w:val="00525439"/>
    <w:rsid w:val="00525695"/>
    <w:rsid w:val="00526167"/>
    <w:rsid w:val="0052616B"/>
    <w:rsid w:val="00526998"/>
    <w:rsid w:val="00526B0A"/>
    <w:rsid w:val="0052795D"/>
    <w:rsid w:val="005307E3"/>
    <w:rsid w:val="00530DE8"/>
    <w:rsid w:val="005314A7"/>
    <w:rsid w:val="005317B9"/>
    <w:rsid w:val="00531E28"/>
    <w:rsid w:val="005321B3"/>
    <w:rsid w:val="005338D0"/>
    <w:rsid w:val="00533977"/>
    <w:rsid w:val="00533C48"/>
    <w:rsid w:val="00533D18"/>
    <w:rsid w:val="00533EA0"/>
    <w:rsid w:val="00534459"/>
    <w:rsid w:val="00534B59"/>
    <w:rsid w:val="005350B8"/>
    <w:rsid w:val="005355E8"/>
    <w:rsid w:val="00535923"/>
    <w:rsid w:val="00535A40"/>
    <w:rsid w:val="00535DD6"/>
    <w:rsid w:val="00536056"/>
    <w:rsid w:val="00536175"/>
    <w:rsid w:val="00536759"/>
    <w:rsid w:val="00536FCC"/>
    <w:rsid w:val="00536FF6"/>
    <w:rsid w:val="00537290"/>
    <w:rsid w:val="0053785C"/>
    <w:rsid w:val="00537C62"/>
    <w:rsid w:val="0054018A"/>
    <w:rsid w:val="00540925"/>
    <w:rsid w:val="005409BC"/>
    <w:rsid w:val="00540AAE"/>
    <w:rsid w:val="005419C4"/>
    <w:rsid w:val="00542206"/>
    <w:rsid w:val="0054238A"/>
    <w:rsid w:val="00542897"/>
    <w:rsid w:val="0054302C"/>
    <w:rsid w:val="0054355D"/>
    <w:rsid w:val="00543AF9"/>
    <w:rsid w:val="00544A68"/>
    <w:rsid w:val="00544FED"/>
    <w:rsid w:val="00545492"/>
    <w:rsid w:val="00545CBE"/>
    <w:rsid w:val="00546246"/>
    <w:rsid w:val="005465AF"/>
    <w:rsid w:val="00546970"/>
    <w:rsid w:val="00546D31"/>
    <w:rsid w:val="00546D5A"/>
    <w:rsid w:val="0054725B"/>
    <w:rsid w:val="00547975"/>
    <w:rsid w:val="00550001"/>
    <w:rsid w:val="005500B0"/>
    <w:rsid w:val="00550814"/>
    <w:rsid w:val="00551007"/>
    <w:rsid w:val="00551795"/>
    <w:rsid w:val="005517F4"/>
    <w:rsid w:val="005518BD"/>
    <w:rsid w:val="00551FE1"/>
    <w:rsid w:val="00552645"/>
    <w:rsid w:val="00553026"/>
    <w:rsid w:val="00553106"/>
    <w:rsid w:val="00553221"/>
    <w:rsid w:val="0055326B"/>
    <w:rsid w:val="00553377"/>
    <w:rsid w:val="00553C1B"/>
    <w:rsid w:val="00553DD6"/>
    <w:rsid w:val="00553E17"/>
    <w:rsid w:val="005545B8"/>
    <w:rsid w:val="00554E19"/>
    <w:rsid w:val="0055566A"/>
    <w:rsid w:val="00555822"/>
    <w:rsid w:val="00555B2C"/>
    <w:rsid w:val="00556504"/>
    <w:rsid w:val="00556C81"/>
    <w:rsid w:val="00556E14"/>
    <w:rsid w:val="00557146"/>
    <w:rsid w:val="0055737C"/>
    <w:rsid w:val="0056062F"/>
    <w:rsid w:val="0056121F"/>
    <w:rsid w:val="00561658"/>
    <w:rsid w:val="005617CF"/>
    <w:rsid w:val="00561C13"/>
    <w:rsid w:val="00561D43"/>
    <w:rsid w:val="005623B3"/>
    <w:rsid w:val="00562990"/>
    <w:rsid w:val="00562EB7"/>
    <w:rsid w:val="00563697"/>
    <w:rsid w:val="00563AEB"/>
    <w:rsid w:val="00563E08"/>
    <w:rsid w:val="00563F15"/>
    <w:rsid w:val="0056402D"/>
    <w:rsid w:val="00564881"/>
    <w:rsid w:val="00564B58"/>
    <w:rsid w:val="0056587F"/>
    <w:rsid w:val="00565BCA"/>
    <w:rsid w:val="005671AD"/>
    <w:rsid w:val="00567664"/>
    <w:rsid w:val="00567F21"/>
    <w:rsid w:val="00567F55"/>
    <w:rsid w:val="00567FBD"/>
    <w:rsid w:val="00570813"/>
    <w:rsid w:val="00570B5F"/>
    <w:rsid w:val="00570DAC"/>
    <w:rsid w:val="00570F73"/>
    <w:rsid w:val="00570F99"/>
    <w:rsid w:val="0057160D"/>
    <w:rsid w:val="00572243"/>
    <w:rsid w:val="00572505"/>
    <w:rsid w:val="005726CE"/>
    <w:rsid w:val="0057277C"/>
    <w:rsid w:val="00572DB2"/>
    <w:rsid w:val="005740F6"/>
    <w:rsid w:val="0057432D"/>
    <w:rsid w:val="00574366"/>
    <w:rsid w:val="00574915"/>
    <w:rsid w:val="0057509A"/>
    <w:rsid w:val="00575394"/>
    <w:rsid w:val="0057575D"/>
    <w:rsid w:val="00575975"/>
    <w:rsid w:val="00575A71"/>
    <w:rsid w:val="00575B0F"/>
    <w:rsid w:val="00576006"/>
    <w:rsid w:val="005767E5"/>
    <w:rsid w:val="00576F71"/>
    <w:rsid w:val="00577BB1"/>
    <w:rsid w:val="00577FE3"/>
    <w:rsid w:val="0058169C"/>
    <w:rsid w:val="005816D0"/>
    <w:rsid w:val="0058172D"/>
    <w:rsid w:val="00581F3E"/>
    <w:rsid w:val="00582809"/>
    <w:rsid w:val="00582E08"/>
    <w:rsid w:val="005836B3"/>
    <w:rsid w:val="00583C22"/>
    <w:rsid w:val="00583C62"/>
    <w:rsid w:val="00583C8E"/>
    <w:rsid w:val="00583DC9"/>
    <w:rsid w:val="00583F29"/>
    <w:rsid w:val="00584668"/>
    <w:rsid w:val="00584712"/>
    <w:rsid w:val="00585462"/>
    <w:rsid w:val="005859B2"/>
    <w:rsid w:val="00586DC3"/>
    <w:rsid w:val="00586FEE"/>
    <w:rsid w:val="0058751E"/>
    <w:rsid w:val="0058771D"/>
    <w:rsid w:val="0058798C"/>
    <w:rsid w:val="005900FA"/>
    <w:rsid w:val="00590855"/>
    <w:rsid w:val="00591362"/>
    <w:rsid w:val="00591ADF"/>
    <w:rsid w:val="00591CF0"/>
    <w:rsid w:val="00591D01"/>
    <w:rsid w:val="00591F85"/>
    <w:rsid w:val="005920DF"/>
    <w:rsid w:val="005926A6"/>
    <w:rsid w:val="0059346F"/>
    <w:rsid w:val="005935A4"/>
    <w:rsid w:val="005940EC"/>
    <w:rsid w:val="0059418B"/>
    <w:rsid w:val="0059484A"/>
    <w:rsid w:val="005948C2"/>
    <w:rsid w:val="00594AF9"/>
    <w:rsid w:val="0059525F"/>
    <w:rsid w:val="005955D9"/>
    <w:rsid w:val="0059571C"/>
    <w:rsid w:val="00595B60"/>
    <w:rsid w:val="00595DCA"/>
    <w:rsid w:val="005966E9"/>
    <w:rsid w:val="0059688F"/>
    <w:rsid w:val="00596BF0"/>
    <w:rsid w:val="00597260"/>
    <w:rsid w:val="005974A4"/>
    <w:rsid w:val="0059779B"/>
    <w:rsid w:val="00597B9D"/>
    <w:rsid w:val="005A0A0F"/>
    <w:rsid w:val="005A209A"/>
    <w:rsid w:val="005A2941"/>
    <w:rsid w:val="005A2D3E"/>
    <w:rsid w:val="005A2DB9"/>
    <w:rsid w:val="005A2E62"/>
    <w:rsid w:val="005A30BC"/>
    <w:rsid w:val="005A3B3D"/>
    <w:rsid w:val="005A3CD6"/>
    <w:rsid w:val="005A3F97"/>
    <w:rsid w:val="005A49C0"/>
    <w:rsid w:val="005A4EE2"/>
    <w:rsid w:val="005A519F"/>
    <w:rsid w:val="005A5948"/>
    <w:rsid w:val="005A5BB6"/>
    <w:rsid w:val="005A5FD4"/>
    <w:rsid w:val="005A6354"/>
    <w:rsid w:val="005A662D"/>
    <w:rsid w:val="005A714E"/>
    <w:rsid w:val="005A74A1"/>
    <w:rsid w:val="005B07DC"/>
    <w:rsid w:val="005B0B0E"/>
    <w:rsid w:val="005B11D3"/>
    <w:rsid w:val="005B1742"/>
    <w:rsid w:val="005B17CD"/>
    <w:rsid w:val="005B1A6F"/>
    <w:rsid w:val="005B201B"/>
    <w:rsid w:val="005B2C89"/>
    <w:rsid w:val="005B3481"/>
    <w:rsid w:val="005B35D7"/>
    <w:rsid w:val="005B392A"/>
    <w:rsid w:val="005B39EF"/>
    <w:rsid w:val="005B3AA3"/>
    <w:rsid w:val="005B436C"/>
    <w:rsid w:val="005B4889"/>
    <w:rsid w:val="005B4C1E"/>
    <w:rsid w:val="005B5393"/>
    <w:rsid w:val="005B6F83"/>
    <w:rsid w:val="005B709A"/>
    <w:rsid w:val="005B7698"/>
    <w:rsid w:val="005B785B"/>
    <w:rsid w:val="005B7D5D"/>
    <w:rsid w:val="005C1239"/>
    <w:rsid w:val="005C1457"/>
    <w:rsid w:val="005C1E43"/>
    <w:rsid w:val="005C2797"/>
    <w:rsid w:val="005C295D"/>
    <w:rsid w:val="005C29F7"/>
    <w:rsid w:val="005C2D16"/>
    <w:rsid w:val="005C2ED9"/>
    <w:rsid w:val="005C31DE"/>
    <w:rsid w:val="005C33E1"/>
    <w:rsid w:val="005C418A"/>
    <w:rsid w:val="005C4532"/>
    <w:rsid w:val="005C495F"/>
    <w:rsid w:val="005C4A8E"/>
    <w:rsid w:val="005C566B"/>
    <w:rsid w:val="005C58D4"/>
    <w:rsid w:val="005C6011"/>
    <w:rsid w:val="005C61F6"/>
    <w:rsid w:val="005C63AE"/>
    <w:rsid w:val="005C6D8A"/>
    <w:rsid w:val="005C7134"/>
    <w:rsid w:val="005C74FB"/>
    <w:rsid w:val="005C757F"/>
    <w:rsid w:val="005D027B"/>
    <w:rsid w:val="005D0590"/>
    <w:rsid w:val="005D080A"/>
    <w:rsid w:val="005D0E89"/>
    <w:rsid w:val="005D1556"/>
    <w:rsid w:val="005D1602"/>
    <w:rsid w:val="005D1627"/>
    <w:rsid w:val="005D1DD3"/>
    <w:rsid w:val="005D24E8"/>
    <w:rsid w:val="005D2963"/>
    <w:rsid w:val="005D303D"/>
    <w:rsid w:val="005D304C"/>
    <w:rsid w:val="005D321E"/>
    <w:rsid w:val="005D382E"/>
    <w:rsid w:val="005D3A41"/>
    <w:rsid w:val="005D472A"/>
    <w:rsid w:val="005D47A2"/>
    <w:rsid w:val="005D528E"/>
    <w:rsid w:val="005D542C"/>
    <w:rsid w:val="005D5981"/>
    <w:rsid w:val="005D5D93"/>
    <w:rsid w:val="005D5DD3"/>
    <w:rsid w:val="005D610B"/>
    <w:rsid w:val="005D72CB"/>
    <w:rsid w:val="005D7561"/>
    <w:rsid w:val="005D772F"/>
    <w:rsid w:val="005D775D"/>
    <w:rsid w:val="005D79ED"/>
    <w:rsid w:val="005D7E4D"/>
    <w:rsid w:val="005E07ED"/>
    <w:rsid w:val="005E1C34"/>
    <w:rsid w:val="005E2259"/>
    <w:rsid w:val="005E3248"/>
    <w:rsid w:val="005E385F"/>
    <w:rsid w:val="005E3D95"/>
    <w:rsid w:val="005E3DE7"/>
    <w:rsid w:val="005E3EEB"/>
    <w:rsid w:val="005E5197"/>
    <w:rsid w:val="005E537F"/>
    <w:rsid w:val="005E53B0"/>
    <w:rsid w:val="005E54A1"/>
    <w:rsid w:val="005E56AE"/>
    <w:rsid w:val="005E5B81"/>
    <w:rsid w:val="005E6F6C"/>
    <w:rsid w:val="005E72E7"/>
    <w:rsid w:val="005E755A"/>
    <w:rsid w:val="005E7958"/>
    <w:rsid w:val="005F09AA"/>
    <w:rsid w:val="005F14A2"/>
    <w:rsid w:val="005F1867"/>
    <w:rsid w:val="005F19E3"/>
    <w:rsid w:val="005F2A0F"/>
    <w:rsid w:val="005F2BC2"/>
    <w:rsid w:val="005F2CB1"/>
    <w:rsid w:val="005F3025"/>
    <w:rsid w:val="005F306C"/>
    <w:rsid w:val="005F3666"/>
    <w:rsid w:val="005F369D"/>
    <w:rsid w:val="005F4408"/>
    <w:rsid w:val="005F4627"/>
    <w:rsid w:val="005F5261"/>
    <w:rsid w:val="005F5B42"/>
    <w:rsid w:val="005F5C11"/>
    <w:rsid w:val="005F618C"/>
    <w:rsid w:val="005F62DD"/>
    <w:rsid w:val="005F67C8"/>
    <w:rsid w:val="005F6A5D"/>
    <w:rsid w:val="005F70BD"/>
    <w:rsid w:val="005F74B2"/>
    <w:rsid w:val="005F7943"/>
    <w:rsid w:val="005F7BDE"/>
    <w:rsid w:val="0060080E"/>
    <w:rsid w:val="006009D7"/>
    <w:rsid w:val="00601161"/>
    <w:rsid w:val="0060141C"/>
    <w:rsid w:val="00601522"/>
    <w:rsid w:val="0060179E"/>
    <w:rsid w:val="00601F02"/>
    <w:rsid w:val="006021CC"/>
    <w:rsid w:val="006021DD"/>
    <w:rsid w:val="0060283C"/>
    <w:rsid w:val="00602EC1"/>
    <w:rsid w:val="006032AF"/>
    <w:rsid w:val="00603C1F"/>
    <w:rsid w:val="006043DD"/>
    <w:rsid w:val="00604443"/>
    <w:rsid w:val="00604BA5"/>
    <w:rsid w:val="00604C31"/>
    <w:rsid w:val="00604F14"/>
    <w:rsid w:val="00605391"/>
    <w:rsid w:val="0060539F"/>
    <w:rsid w:val="00605732"/>
    <w:rsid w:val="00605B0B"/>
    <w:rsid w:val="00605F62"/>
    <w:rsid w:val="0060620E"/>
    <w:rsid w:val="00606360"/>
    <w:rsid w:val="006063CC"/>
    <w:rsid w:val="00606643"/>
    <w:rsid w:val="00606CA2"/>
    <w:rsid w:val="00607BB5"/>
    <w:rsid w:val="00607CE8"/>
    <w:rsid w:val="00610361"/>
    <w:rsid w:val="00610417"/>
    <w:rsid w:val="00610612"/>
    <w:rsid w:val="00610A0E"/>
    <w:rsid w:val="00611A89"/>
    <w:rsid w:val="00611B83"/>
    <w:rsid w:val="0061206D"/>
    <w:rsid w:val="00612756"/>
    <w:rsid w:val="00612775"/>
    <w:rsid w:val="00612A64"/>
    <w:rsid w:val="00612BED"/>
    <w:rsid w:val="00613257"/>
    <w:rsid w:val="00613299"/>
    <w:rsid w:val="006138B6"/>
    <w:rsid w:val="00614016"/>
    <w:rsid w:val="0061443B"/>
    <w:rsid w:val="00614605"/>
    <w:rsid w:val="0061569B"/>
    <w:rsid w:val="00615721"/>
    <w:rsid w:val="00616485"/>
    <w:rsid w:val="006169D7"/>
    <w:rsid w:val="006173D9"/>
    <w:rsid w:val="006175CD"/>
    <w:rsid w:val="00620740"/>
    <w:rsid w:val="00620A71"/>
    <w:rsid w:val="00620B43"/>
    <w:rsid w:val="00620D80"/>
    <w:rsid w:val="00621341"/>
    <w:rsid w:val="00621559"/>
    <w:rsid w:val="006224F6"/>
    <w:rsid w:val="0062297D"/>
    <w:rsid w:val="00622BDB"/>
    <w:rsid w:val="00622FBF"/>
    <w:rsid w:val="006234A6"/>
    <w:rsid w:val="006238C6"/>
    <w:rsid w:val="0062393B"/>
    <w:rsid w:val="0062397D"/>
    <w:rsid w:val="006245CE"/>
    <w:rsid w:val="00624CB1"/>
    <w:rsid w:val="00624D23"/>
    <w:rsid w:val="0062523C"/>
    <w:rsid w:val="006254F5"/>
    <w:rsid w:val="006255BB"/>
    <w:rsid w:val="006259A6"/>
    <w:rsid w:val="006263A6"/>
    <w:rsid w:val="006268AF"/>
    <w:rsid w:val="006268C6"/>
    <w:rsid w:val="00626E34"/>
    <w:rsid w:val="0062725B"/>
    <w:rsid w:val="006273B1"/>
    <w:rsid w:val="00627961"/>
    <w:rsid w:val="00630001"/>
    <w:rsid w:val="00630780"/>
    <w:rsid w:val="00630787"/>
    <w:rsid w:val="00630C65"/>
    <w:rsid w:val="00631012"/>
    <w:rsid w:val="006311B1"/>
    <w:rsid w:val="006311B3"/>
    <w:rsid w:val="0063132C"/>
    <w:rsid w:val="0063157F"/>
    <w:rsid w:val="006318F1"/>
    <w:rsid w:val="00631D00"/>
    <w:rsid w:val="006326B6"/>
    <w:rsid w:val="0063284C"/>
    <w:rsid w:val="00632EA7"/>
    <w:rsid w:val="0063337E"/>
    <w:rsid w:val="006336AC"/>
    <w:rsid w:val="006338AE"/>
    <w:rsid w:val="00633D83"/>
    <w:rsid w:val="006341A6"/>
    <w:rsid w:val="006353F5"/>
    <w:rsid w:val="006355C2"/>
    <w:rsid w:val="00635784"/>
    <w:rsid w:val="00635A1A"/>
    <w:rsid w:val="00636398"/>
    <w:rsid w:val="006366DA"/>
    <w:rsid w:val="006368D3"/>
    <w:rsid w:val="0063753A"/>
    <w:rsid w:val="006377EC"/>
    <w:rsid w:val="00637F6A"/>
    <w:rsid w:val="00640116"/>
    <w:rsid w:val="006401D0"/>
    <w:rsid w:val="00640CEE"/>
    <w:rsid w:val="0064151F"/>
    <w:rsid w:val="00641533"/>
    <w:rsid w:val="006417C2"/>
    <w:rsid w:val="00641A44"/>
    <w:rsid w:val="00641B84"/>
    <w:rsid w:val="00641DDE"/>
    <w:rsid w:val="0064208D"/>
    <w:rsid w:val="006421E2"/>
    <w:rsid w:val="0064293D"/>
    <w:rsid w:val="0064345C"/>
    <w:rsid w:val="00643475"/>
    <w:rsid w:val="0064393B"/>
    <w:rsid w:val="0064396A"/>
    <w:rsid w:val="00643A60"/>
    <w:rsid w:val="0064404C"/>
    <w:rsid w:val="006443F1"/>
    <w:rsid w:val="00644B32"/>
    <w:rsid w:val="00645F60"/>
    <w:rsid w:val="0064624E"/>
    <w:rsid w:val="00646EE4"/>
    <w:rsid w:val="00647230"/>
    <w:rsid w:val="006475F6"/>
    <w:rsid w:val="0065003D"/>
    <w:rsid w:val="006504D0"/>
    <w:rsid w:val="00650AB9"/>
    <w:rsid w:val="00650D28"/>
    <w:rsid w:val="00650EEB"/>
    <w:rsid w:val="00650F90"/>
    <w:rsid w:val="00651227"/>
    <w:rsid w:val="00651439"/>
    <w:rsid w:val="006518C7"/>
    <w:rsid w:val="00652BA1"/>
    <w:rsid w:val="00653162"/>
    <w:rsid w:val="00653B2B"/>
    <w:rsid w:val="00655733"/>
    <w:rsid w:val="00655751"/>
    <w:rsid w:val="00655ACD"/>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5FD4"/>
    <w:rsid w:val="006663E5"/>
    <w:rsid w:val="00666C85"/>
    <w:rsid w:val="00667306"/>
    <w:rsid w:val="0066738B"/>
    <w:rsid w:val="006675F6"/>
    <w:rsid w:val="00667EE7"/>
    <w:rsid w:val="00670237"/>
    <w:rsid w:val="00670922"/>
    <w:rsid w:val="00670BE1"/>
    <w:rsid w:val="00670D10"/>
    <w:rsid w:val="00670E9F"/>
    <w:rsid w:val="0067218F"/>
    <w:rsid w:val="006722F9"/>
    <w:rsid w:val="00672814"/>
    <w:rsid w:val="00672B38"/>
    <w:rsid w:val="00672CCE"/>
    <w:rsid w:val="00672F9A"/>
    <w:rsid w:val="00673A13"/>
    <w:rsid w:val="006740EA"/>
    <w:rsid w:val="006741D6"/>
    <w:rsid w:val="006741F2"/>
    <w:rsid w:val="006749C5"/>
    <w:rsid w:val="00674ABA"/>
    <w:rsid w:val="00674CC3"/>
    <w:rsid w:val="00675041"/>
    <w:rsid w:val="00675354"/>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4DD"/>
    <w:rsid w:val="006817C9"/>
    <w:rsid w:val="0068200D"/>
    <w:rsid w:val="006821D2"/>
    <w:rsid w:val="00682331"/>
    <w:rsid w:val="006823CD"/>
    <w:rsid w:val="00682A5C"/>
    <w:rsid w:val="00682EA0"/>
    <w:rsid w:val="00683094"/>
    <w:rsid w:val="00683ECE"/>
    <w:rsid w:val="00684B5D"/>
    <w:rsid w:val="00684D7B"/>
    <w:rsid w:val="00684E2E"/>
    <w:rsid w:val="00685459"/>
    <w:rsid w:val="00685785"/>
    <w:rsid w:val="00685E77"/>
    <w:rsid w:val="0068671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9EA"/>
    <w:rsid w:val="00695BA8"/>
    <w:rsid w:val="00695E78"/>
    <w:rsid w:val="00695FC2"/>
    <w:rsid w:val="0069601D"/>
    <w:rsid w:val="006966F8"/>
    <w:rsid w:val="00696949"/>
    <w:rsid w:val="00697052"/>
    <w:rsid w:val="00697951"/>
    <w:rsid w:val="00697AF1"/>
    <w:rsid w:val="00697BAE"/>
    <w:rsid w:val="006A03FA"/>
    <w:rsid w:val="006A09E8"/>
    <w:rsid w:val="006A0A9A"/>
    <w:rsid w:val="006A0E30"/>
    <w:rsid w:val="006A1503"/>
    <w:rsid w:val="006A1AF7"/>
    <w:rsid w:val="006A1F5C"/>
    <w:rsid w:val="006A2041"/>
    <w:rsid w:val="006A23B5"/>
    <w:rsid w:val="006A24E0"/>
    <w:rsid w:val="006A27A1"/>
    <w:rsid w:val="006A3125"/>
    <w:rsid w:val="006A3A20"/>
    <w:rsid w:val="006A4602"/>
    <w:rsid w:val="006A4635"/>
    <w:rsid w:val="006A46FB"/>
    <w:rsid w:val="006A4BC7"/>
    <w:rsid w:val="006A54E6"/>
    <w:rsid w:val="006A5547"/>
    <w:rsid w:val="006A5E28"/>
    <w:rsid w:val="006A5E37"/>
    <w:rsid w:val="006A6886"/>
    <w:rsid w:val="006A697B"/>
    <w:rsid w:val="006A7AFF"/>
    <w:rsid w:val="006B021F"/>
    <w:rsid w:val="006B06EB"/>
    <w:rsid w:val="006B07F1"/>
    <w:rsid w:val="006B0F3C"/>
    <w:rsid w:val="006B13B2"/>
    <w:rsid w:val="006B1571"/>
    <w:rsid w:val="006B1816"/>
    <w:rsid w:val="006B1927"/>
    <w:rsid w:val="006B1BE0"/>
    <w:rsid w:val="006B2099"/>
    <w:rsid w:val="006B235E"/>
    <w:rsid w:val="006B2533"/>
    <w:rsid w:val="006B27CE"/>
    <w:rsid w:val="006B2F60"/>
    <w:rsid w:val="006B31F0"/>
    <w:rsid w:val="006B3CFE"/>
    <w:rsid w:val="006B3DE9"/>
    <w:rsid w:val="006B44CA"/>
    <w:rsid w:val="006B4B6D"/>
    <w:rsid w:val="006B4C34"/>
    <w:rsid w:val="006B5079"/>
    <w:rsid w:val="006B50CF"/>
    <w:rsid w:val="006B511F"/>
    <w:rsid w:val="006B5460"/>
    <w:rsid w:val="006B5623"/>
    <w:rsid w:val="006B5CBE"/>
    <w:rsid w:val="006B6248"/>
    <w:rsid w:val="006B639B"/>
    <w:rsid w:val="006B6619"/>
    <w:rsid w:val="006B6AAD"/>
    <w:rsid w:val="006B6E6B"/>
    <w:rsid w:val="006B796F"/>
    <w:rsid w:val="006B7DE9"/>
    <w:rsid w:val="006B7ED0"/>
    <w:rsid w:val="006C0238"/>
    <w:rsid w:val="006C033C"/>
    <w:rsid w:val="006C03B8"/>
    <w:rsid w:val="006C0F89"/>
    <w:rsid w:val="006C1F08"/>
    <w:rsid w:val="006C29E0"/>
    <w:rsid w:val="006C2A21"/>
    <w:rsid w:val="006C2B12"/>
    <w:rsid w:val="006C2D99"/>
    <w:rsid w:val="006C2EB2"/>
    <w:rsid w:val="006C2FD1"/>
    <w:rsid w:val="006C2FDC"/>
    <w:rsid w:val="006C3863"/>
    <w:rsid w:val="006C38B9"/>
    <w:rsid w:val="006C39AC"/>
    <w:rsid w:val="006C4743"/>
    <w:rsid w:val="006C4917"/>
    <w:rsid w:val="006C4A4B"/>
    <w:rsid w:val="006C4D67"/>
    <w:rsid w:val="006C4ECD"/>
    <w:rsid w:val="006C5805"/>
    <w:rsid w:val="006C590F"/>
    <w:rsid w:val="006C5CFF"/>
    <w:rsid w:val="006C5EC9"/>
    <w:rsid w:val="006C6059"/>
    <w:rsid w:val="006C643F"/>
    <w:rsid w:val="006C6A31"/>
    <w:rsid w:val="006C6CF7"/>
    <w:rsid w:val="006C7388"/>
    <w:rsid w:val="006C7522"/>
    <w:rsid w:val="006C781C"/>
    <w:rsid w:val="006C7A78"/>
    <w:rsid w:val="006C7F4E"/>
    <w:rsid w:val="006D00DF"/>
    <w:rsid w:val="006D07EE"/>
    <w:rsid w:val="006D0B9C"/>
    <w:rsid w:val="006D1806"/>
    <w:rsid w:val="006D2406"/>
    <w:rsid w:val="006D2768"/>
    <w:rsid w:val="006D27E8"/>
    <w:rsid w:val="006D2846"/>
    <w:rsid w:val="006D2C9E"/>
    <w:rsid w:val="006D338F"/>
    <w:rsid w:val="006D3792"/>
    <w:rsid w:val="006D3AC2"/>
    <w:rsid w:val="006D3AC9"/>
    <w:rsid w:val="006D3BF2"/>
    <w:rsid w:val="006D3C15"/>
    <w:rsid w:val="006D3F71"/>
    <w:rsid w:val="006D4105"/>
    <w:rsid w:val="006D426E"/>
    <w:rsid w:val="006D46E9"/>
    <w:rsid w:val="006D587C"/>
    <w:rsid w:val="006D59F3"/>
    <w:rsid w:val="006D5A9A"/>
    <w:rsid w:val="006D5C05"/>
    <w:rsid w:val="006D630F"/>
    <w:rsid w:val="006D63B3"/>
    <w:rsid w:val="006D6654"/>
    <w:rsid w:val="006D6662"/>
    <w:rsid w:val="006D6D44"/>
    <w:rsid w:val="006D6F08"/>
    <w:rsid w:val="006D70A5"/>
    <w:rsid w:val="006D745B"/>
    <w:rsid w:val="006D7472"/>
    <w:rsid w:val="006D7606"/>
    <w:rsid w:val="006E024D"/>
    <w:rsid w:val="006E04FE"/>
    <w:rsid w:val="006E05DF"/>
    <w:rsid w:val="006E062C"/>
    <w:rsid w:val="006E0E14"/>
    <w:rsid w:val="006E17F7"/>
    <w:rsid w:val="006E1B4D"/>
    <w:rsid w:val="006E1C92"/>
    <w:rsid w:val="006E1CAA"/>
    <w:rsid w:val="006E1E97"/>
    <w:rsid w:val="006E1F77"/>
    <w:rsid w:val="006E21EA"/>
    <w:rsid w:val="006E28B7"/>
    <w:rsid w:val="006E2F0E"/>
    <w:rsid w:val="006E2F3F"/>
    <w:rsid w:val="006E2F55"/>
    <w:rsid w:val="006E2FB7"/>
    <w:rsid w:val="006E31BC"/>
    <w:rsid w:val="006E3310"/>
    <w:rsid w:val="006E3476"/>
    <w:rsid w:val="006E35A5"/>
    <w:rsid w:val="006E3AC3"/>
    <w:rsid w:val="006E3B81"/>
    <w:rsid w:val="006E3D18"/>
    <w:rsid w:val="006E41A0"/>
    <w:rsid w:val="006E47BC"/>
    <w:rsid w:val="006E48C3"/>
    <w:rsid w:val="006E4A93"/>
    <w:rsid w:val="006E4E39"/>
    <w:rsid w:val="006E50B5"/>
    <w:rsid w:val="006E5466"/>
    <w:rsid w:val="006E565E"/>
    <w:rsid w:val="006E5C98"/>
    <w:rsid w:val="006E5EA9"/>
    <w:rsid w:val="006E5FA3"/>
    <w:rsid w:val="006E673D"/>
    <w:rsid w:val="006E6EC8"/>
    <w:rsid w:val="006E70E2"/>
    <w:rsid w:val="006E77B4"/>
    <w:rsid w:val="006E7898"/>
    <w:rsid w:val="006E7C41"/>
    <w:rsid w:val="006E7D3B"/>
    <w:rsid w:val="006F01B6"/>
    <w:rsid w:val="006F0838"/>
    <w:rsid w:val="006F0E94"/>
    <w:rsid w:val="006F1B70"/>
    <w:rsid w:val="006F2117"/>
    <w:rsid w:val="006F2235"/>
    <w:rsid w:val="006F263E"/>
    <w:rsid w:val="006F2D1C"/>
    <w:rsid w:val="006F2DD7"/>
    <w:rsid w:val="006F2FDE"/>
    <w:rsid w:val="006F341D"/>
    <w:rsid w:val="006F381A"/>
    <w:rsid w:val="006F3931"/>
    <w:rsid w:val="006F3BD3"/>
    <w:rsid w:val="006F3CDE"/>
    <w:rsid w:val="006F415D"/>
    <w:rsid w:val="006F4344"/>
    <w:rsid w:val="006F4731"/>
    <w:rsid w:val="006F4915"/>
    <w:rsid w:val="006F50BB"/>
    <w:rsid w:val="006F51DD"/>
    <w:rsid w:val="006F5639"/>
    <w:rsid w:val="006F56B9"/>
    <w:rsid w:val="006F58D4"/>
    <w:rsid w:val="006F5C2C"/>
    <w:rsid w:val="006F5EDC"/>
    <w:rsid w:val="006F65FF"/>
    <w:rsid w:val="006F6843"/>
    <w:rsid w:val="006F74C2"/>
    <w:rsid w:val="006F7859"/>
    <w:rsid w:val="006F794B"/>
    <w:rsid w:val="006F7E6F"/>
    <w:rsid w:val="007001A7"/>
    <w:rsid w:val="00700F32"/>
    <w:rsid w:val="0070125D"/>
    <w:rsid w:val="0070199C"/>
    <w:rsid w:val="00701BC8"/>
    <w:rsid w:val="00701EAD"/>
    <w:rsid w:val="00701FE4"/>
    <w:rsid w:val="00702B6B"/>
    <w:rsid w:val="0070346E"/>
    <w:rsid w:val="00703E85"/>
    <w:rsid w:val="00703E9D"/>
    <w:rsid w:val="00704408"/>
    <w:rsid w:val="00704CFB"/>
    <w:rsid w:val="00704EDB"/>
    <w:rsid w:val="0070537F"/>
    <w:rsid w:val="00705679"/>
    <w:rsid w:val="007057B5"/>
    <w:rsid w:val="00705824"/>
    <w:rsid w:val="00706101"/>
    <w:rsid w:val="0070640D"/>
    <w:rsid w:val="007067E8"/>
    <w:rsid w:val="00706A73"/>
    <w:rsid w:val="00706DCA"/>
    <w:rsid w:val="00707072"/>
    <w:rsid w:val="00707D42"/>
    <w:rsid w:val="00707D61"/>
    <w:rsid w:val="00707F10"/>
    <w:rsid w:val="007102A2"/>
    <w:rsid w:val="007109CC"/>
    <w:rsid w:val="00710F2A"/>
    <w:rsid w:val="007116B4"/>
    <w:rsid w:val="00711F2B"/>
    <w:rsid w:val="00711FF0"/>
    <w:rsid w:val="00712287"/>
    <w:rsid w:val="007122D9"/>
    <w:rsid w:val="00712772"/>
    <w:rsid w:val="00712775"/>
    <w:rsid w:val="00712882"/>
    <w:rsid w:val="0071291B"/>
    <w:rsid w:val="007131C2"/>
    <w:rsid w:val="00713308"/>
    <w:rsid w:val="007142F8"/>
    <w:rsid w:val="007145B7"/>
    <w:rsid w:val="007148D3"/>
    <w:rsid w:val="00714CB2"/>
    <w:rsid w:val="00715156"/>
    <w:rsid w:val="00715B9A"/>
    <w:rsid w:val="00715FBE"/>
    <w:rsid w:val="007160F6"/>
    <w:rsid w:val="00716977"/>
    <w:rsid w:val="007172A4"/>
    <w:rsid w:val="0071736A"/>
    <w:rsid w:val="00717B19"/>
    <w:rsid w:val="00717D52"/>
    <w:rsid w:val="00717EC8"/>
    <w:rsid w:val="0072009A"/>
    <w:rsid w:val="00720129"/>
    <w:rsid w:val="00720447"/>
    <w:rsid w:val="007207E0"/>
    <w:rsid w:val="00720A29"/>
    <w:rsid w:val="00720E14"/>
    <w:rsid w:val="00720FB2"/>
    <w:rsid w:val="0072110E"/>
    <w:rsid w:val="00721593"/>
    <w:rsid w:val="007217B4"/>
    <w:rsid w:val="00722A9F"/>
    <w:rsid w:val="00722D7F"/>
    <w:rsid w:val="007231C6"/>
    <w:rsid w:val="0072320A"/>
    <w:rsid w:val="0072359E"/>
    <w:rsid w:val="00723709"/>
    <w:rsid w:val="0072377C"/>
    <w:rsid w:val="0072441E"/>
    <w:rsid w:val="0072458B"/>
    <w:rsid w:val="007246C0"/>
    <w:rsid w:val="0072493C"/>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A59"/>
    <w:rsid w:val="00730DD5"/>
    <w:rsid w:val="00731C6D"/>
    <w:rsid w:val="00733BDE"/>
    <w:rsid w:val="00733C96"/>
    <w:rsid w:val="00734874"/>
    <w:rsid w:val="007348B1"/>
    <w:rsid w:val="00734B23"/>
    <w:rsid w:val="00734F95"/>
    <w:rsid w:val="007356CD"/>
    <w:rsid w:val="00735CFE"/>
    <w:rsid w:val="00735FF4"/>
    <w:rsid w:val="007361C8"/>
    <w:rsid w:val="007362A6"/>
    <w:rsid w:val="00736657"/>
    <w:rsid w:val="00736D7D"/>
    <w:rsid w:val="00737CA1"/>
    <w:rsid w:val="00737F7B"/>
    <w:rsid w:val="00737FE5"/>
    <w:rsid w:val="007401D8"/>
    <w:rsid w:val="00740E58"/>
    <w:rsid w:val="0074122F"/>
    <w:rsid w:val="00741608"/>
    <w:rsid w:val="0074184B"/>
    <w:rsid w:val="00741957"/>
    <w:rsid w:val="007425D4"/>
    <w:rsid w:val="007429DC"/>
    <w:rsid w:val="00742E82"/>
    <w:rsid w:val="00743647"/>
    <w:rsid w:val="00743946"/>
    <w:rsid w:val="00744152"/>
    <w:rsid w:val="00744376"/>
    <w:rsid w:val="007445A0"/>
    <w:rsid w:val="0074489D"/>
    <w:rsid w:val="0074524B"/>
    <w:rsid w:val="007454ED"/>
    <w:rsid w:val="00745662"/>
    <w:rsid w:val="00746B70"/>
    <w:rsid w:val="007474EC"/>
    <w:rsid w:val="00747BA4"/>
    <w:rsid w:val="00747D8B"/>
    <w:rsid w:val="00750FA1"/>
    <w:rsid w:val="00751228"/>
    <w:rsid w:val="00751451"/>
    <w:rsid w:val="00752489"/>
    <w:rsid w:val="00752885"/>
    <w:rsid w:val="007529C3"/>
    <w:rsid w:val="007532A6"/>
    <w:rsid w:val="0075343B"/>
    <w:rsid w:val="00753850"/>
    <w:rsid w:val="007542FF"/>
    <w:rsid w:val="00754C5E"/>
    <w:rsid w:val="007552B3"/>
    <w:rsid w:val="00755349"/>
    <w:rsid w:val="00755549"/>
    <w:rsid w:val="007556A8"/>
    <w:rsid w:val="007556C9"/>
    <w:rsid w:val="00755A8D"/>
    <w:rsid w:val="00755AA4"/>
    <w:rsid w:val="007560FD"/>
    <w:rsid w:val="00756159"/>
    <w:rsid w:val="0075619E"/>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2EF"/>
    <w:rsid w:val="00763954"/>
    <w:rsid w:val="00763A6D"/>
    <w:rsid w:val="00764115"/>
    <w:rsid w:val="00765281"/>
    <w:rsid w:val="0076533E"/>
    <w:rsid w:val="00765381"/>
    <w:rsid w:val="0076586A"/>
    <w:rsid w:val="007658A5"/>
    <w:rsid w:val="00765AEE"/>
    <w:rsid w:val="00765B0D"/>
    <w:rsid w:val="00765BBF"/>
    <w:rsid w:val="00765F94"/>
    <w:rsid w:val="00766BAD"/>
    <w:rsid w:val="00766E0C"/>
    <w:rsid w:val="00767F1C"/>
    <w:rsid w:val="00770154"/>
    <w:rsid w:val="007711E9"/>
    <w:rsid w:val="00771859"/>
    <w:rsid w:val="00771A7D"/>
    <w:rsid w:val="0077214C"/>
    <w:rsid w:val="007724B6"/>
    <w:rsid w:val="00772534"/>
    <w:rsid w:val="00772584"/>
    <w:rsid w:val="00772738"/>
    <w:rsid w:val="007730BD"/>
    <w:rsid w:val="00773531"/>
    <w:rsid w:val="00773807"/>
    <w:rsid w:val="00773879"/>
    <w:rsid w:val="00773E46"/>
    <w:rsid w:val="0077428B"/>
    <w:rsid w:val="00774999"/>
    <w:rsid w:val="00775398"/>
    <w:rsid w:val="0077545F"/>
    <w:rsid w:val="007755F2"/>
    <w:rsid w:val="007758BC"/>
    <w:rsid w:val="0077649E"/>
    <w:rsid w:val="00776971"/>
    <w:rsid w:val="007777F6"/>
    <w:rsid w:val="00777B08"/>
    <w:rsid w:val="00777CEB"/>
    <w:rsid w:val="007802A7"/>
    <w:rsid w:val="00780462"/>
    <w:rsid w:val="00780D5D"/>
    <w:rsid w:val="00780F59"/>
    <w:rsid w:val="00781274"/>
    <w:rsid w:val="007813B7"/>
    <w:rsid w:val="0078177E"/>
    <w:rsid w:val="007820B2"/>
    <w:rsid w:val="00782881"/>
    <w:rsid w:val="00782B37"/>
    <w:rsid w:val="00782D5B"/>
    <w:rsid w:val="00782FB4"/>
    <w:rsid w:val="00782FC9"/>
    <w:rsid w:val="00783032"/>
    <w:rsid w:val="0078304C"/>
    <w:rsid w:val="007830A2"/>
    <w:rsid w:val="00783102"/>
    <w:rsid w:val="00783673"/>
    <w:rsid w:val="00783E02"/>
    <w:rsid w:val="00784697"/>
    <w:rsid w:val="0078540E"/>
    <w:rsid w:val="00785490"/>
    <w:rsid w:val="00785757"/>
    <w:rsid w:val="00785ADB"/>
    <w:rsid w:val="007868B9"/>
    <w:rsid w:val="00786B35"/>
    <w:rsid w:val="00786B46"/>
    <w:rsid w:val="00786FAC"/>
    <w:rsid w:val="007875D4"/>
    <w:rsid w:val="007878C8"/>
    <w:rsid w:val="00787CEA"/>
    <w:rsid w:val="0079005B"/>
    <w:rsid w:val="00790157"/>
    <w:rsid w:val="007907EC"/>
    <w:rsid w:val="007907F2"/>
    <w:rsid w:val="00790AAA"/>
    <w:rsid w:val="00790B0C"/>
    <w:rsid w:val="00791088"/>
    <w:rsid w:val="00791950"/>
    <w:rsid w:val="00791DDF"/>
    <w:rsid w:val="00792412"/>
    <w:rsid w:val="0079245A"/>
    <w:rsid w:val="007925EA"/>
    <w:rsid w:val="00792739"/>
    <w:rsid w:val="00792B77"/>
    <w:rsid w:val="0079312C"/>
    <w:rsid w:val="00793245"/>
    <w:rsid w:val="0079384E"/>
    <w:rsid w:val="00793CD8"/>
    <w:rsid w:val="007941EF"/>
    <w:rsid w:val="00794243"/>
    <w:rsid w:val="00794384"/>
    <w:rsid w:val="007948E9"/>
    <w:rsid w:val="00795774"/>
    <w:rsid w:val="007958D5"/>
    <w:rsid w:val="007959F1"/>
    <w:rsid w:val="00795AE2"/>
    <w:rsid w:val="00795B03"/>
    <w:rsid w:val="00795C92"/>
    <w:rsid w:val="00795E6B"/>
    <w:rsid w:val="00795F6F"/>
    <w:rsid w:val="00796231"/>
    <w:rsid w:val="00796315"/>
    <w:rsid w:val="0079636E"/>
    <w:rsid w:val="00796A29"/>
    <w:rsid w:val="00796B79"/>
    <w:rsid w:val="00797165"/>
    <w:rsid w:val="00797F56"/>
    <w:rsid w:val="007A0557"/>
    <w:rsid w:val="007A1CB3"/>
    <w:rsid w:val="007A1F08"/>
    <w:rsid w:val="007A2522"/>
    <w:rsid w:val="007A28B7"/>
    <w:rsid w:val="007A2CF7"/>
    <w:rsid w:val="007A306F"/>
    <w:rsid w:val="007A3472"/>
    <w:rsid w:val="007A3C71"/>
    <w:rsid w:val="007A3C8F"/>
    <w:rsid w:val="007A4023"/>
    <w:rsid w:val="007A43A6"/>
    <w:rsid w:val="007A4A85"/>
    <w:rsid w:val="007A55EF"/>
    <w:rsid w:val="007A58A6"/>
    <w:rsid w:val="007A617F"/>
    <w:rsid w:val="007A6600"/>
    <w:rsid w:val="007A7354"/>
    <w:rsid w:val="007A742E"/>
    <w:rsid w:val="007A7AFC"/>
    <w:rsid w:val="007A7C57"/>
    <w:rsid w:val="007B050D"/>
    <w:rsid w:val="007B1199"/>
    <w:rsid w:val="007B15A8"/>
    <w:rsid w:val="007B15C9"/>
    <w:rsid w:val="007B180D"/>
    <w:rsid w:val="007B1C2B"/>
    <w:rsid w:val="007B1CCC"/>
    <w:rsid w:val="007B1D01"/>
    <w:rsid w:val="007B2F2C"/>
    <w:rsid w:val="007B328E"/>
    <w:rsid w:val="007B3702"/>
    <w:rsid w:val="007B3905"/>
    <w:rsid w:val="007B3D2D"/>
    <w:rsid w:val="007B3D82"/>
    <w:rsid w:val="007B3E31"/>
    <w:rsid w:val="007B48B9"/>
    <w:rsid w:val="007B4E76"/>
    <w:rsid w:val="007B4EB4"/>
    <w:rsid w:val="007B50AE"/>
    <w:rsid w:val="007B51DF"/>
    <w:rsid w:val="007B5457"/>
    <w:rsid w:val="007B55AC"/>
    <w:rsid w:val="007B5FA4"/>
    <w:rsid w:val="007B5FD1"/>
    <w:rsid w:val="007B6F17"/>
    <w:rsid w:val="007B6FFF"/>
    <w:rsid w:val="007B7580"/>
    <w:rsid w:val="007B7849"/>
    <w:rsid w:val="007C025A"/>
    <w:rsid w:val="007C0587"/>
    <w:rsid w:val="007C05DD"/>
    <w:rsid w:val="007C09F3"/>
    <w:rsid w:val="007C0E11"/>
    <w:rsid w:val="007C13ED"/>
    <w:rsid w:val="007C1EE8"/>
    <w:rsid w:val="007C20F6"/>
    <w:rsid w:val="007C3393"/>
    <w:rsid w:val="007C387D"/>
    <w:rsid w:val="007C390F"/>
    <w:rsid w:val="007C3D18"/>
    <w:rsid w:val="007C3FAA"/>
    <w:rsid w:val="007C4DA2"/>
    <w:rsid w:val="007C4E96"/>
    <w:rsid w:val="007C54E4"/>
    <w:rsid w:val="007C5FE0"/>
    <w:rsid w:val="007C60AD"/>
    <w:rsid w:val="007C60BF"/>
    <w:rsid w:val="007C6346"/>
    <w:rsid w:val="007C69E4"/>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A23"/>
    <w:rsid w:val="007D2A46"/>
    <w:rsid w:val="007D2EA2"/>
    <w:rsid w:val="007D347F"/>
    <w:rsid w:val="007D38F2"/>
    <w:rsid w:val="007D3B43"/>
    <w:rsid w:val="007D3F2B"/>
    <w:rsid w:val="007D43C0"/>
    <w:rsid w:val="007D4892"/>
    <w:rsid w:val="007D4A13"/>
    <w:rsid w:val="007D5309"/>
    <w:rsid w:val="007D58B4"/>
    <w:rsid w:val="007D58C3"/>
    <w:rsid w:val="007D5901"/>
    <w:rsid w:val="007D5F2F"/>
    <w:rsid w:val="007D6080"/>
    <w:rsid w:val="007D62AF"/>
    <w:rsid w:val="007D632D"/>
    <w:rsid w:val="007D6D1D"/>
    <w:rsid w:val="007D6EDA"/>
    <w:rsid w:val="007D7526"/>
    <w:rsid w:val="007D763B"/>
    <w:rsid w:val="007D7AE5"/>
    <w:rsid w:val="007E0364"/>
    <w:rsid w:val="007E0580"/>
    <w:rsid w:val="007E0B55"/>
    <w:rsid w:val="007E0F8B"/>
    <w:rsid w:val="007E150A"/>
    <w:rsid w:val="007E16AA"/>
    <w:rsid w:val="007E1AAC"/>
    <w:rsid w:val="007E205E"/>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EA7"/>
    <w:rsid w:val="007E6F09"/>
    <w:rsid w:val="007E7091"/>
    <w:rsid w:val="007E722B"/>
    <w:rsid w:val="007E7521"/>
    <w:rsid w:val="007E7570"/>
    <w:rsid w:val="007E7C10"/>
    <w:rsid w:val="007E7EC9"/>
    <w:rsid w:val="007F03C7"/>
    <w:rsid w:val="007F03D1"/>
    <w:rsid w:val="007F0B67"/>
    <w:rsid w:val="007F1388"/>
    <w:rsid w:val="007F1713"/>
    <w:rsid w:val="007F177E"/>
    <w:rsid w:val="007F2440"/>
    <w:rsid w:val="007F2790"/>
    <w:rsid w:val="007F2A2B"/>
    <w:rsid w:val="007F3056"/>
    <w:rsid w:val="007F30B7"/>
    <w:rsid w:val="007F3134"/>
    <w:rsid w:val="007F31D4"/>
    <w:rsid w:val="007F3604"/>
    <w:rsid w:val="007F3743"/>
    <w:rsid w:val="007F3E4D"/>
    <w:rsid w:val="007F4E18"/>
    <w:rsid w:val="007F5219"/>
    <w:rsid w:val="007F5D0B"/>
    <w:rsid w:val="007F5D6F"/>
    <w:rsid w:val="007F697F"/>
    <w:rsid w:val="007F6DC4"/>
    <w:rsid w:val="007F762E"/>
    <w:rsid w:val="00800940"/>
    <w:rsid w:val="00800FF0"/>
    <w:rsid w:val="00801259"/>
    <w:rsid w:val="00801540"/>
    <w:rsid w:val="008019AB"/>
    <w:rsid w:val="00801A82"/>
    <w:rsid w:val="00801AAC"/>
    <w:rsid w:val="00801F60"/>
    <w:rsid w:val="0080223B"/>
    <w:rsid w:val="00802E78"/>
    <w:rsid w:val="008034E1"/>
    <w:rsid w:val="00803886"/>
    <w:rsid w:val="00803B7E"/>
    <w:rsid w:val="00803FAE"/>
    <w:rsid w:val="00803FF6"/>
    <w:rsid w:val="0080409E"/>
    <w:rsid w:val="00804745"/>
    <w:rsid w:val="0080503E"/>
    <w:rsid w:val="00805290"/>
    <w:rsid w:val="0080542F"/>
    <w:rsid w:val="00805547"/>
    <w:rsid w:val="0080605F"/>
    <w:rsid w:val="008060AD"/>
    <w:rsid w:val="0080658E"/>
    <w:rsid w:val="00806E84"/>
    <w:rsid w:val="00807786"/>
    <w:rsid w:val="00807AD8"/>
    <w:rsid w:val="0081066D"/>
    <w:rsid w:val="0081098E"/>
    <w:rsid w:val="00810C88"/>
    <w:rsid w:val="00811FCB"/>
    <w:rsid w:val="00812034"/>
    <w:rsid w:val="00812940"/>
    <w:rsid w:val="00812E15"/>
    <w:rsid w:val="00812FA4"/>
    <w:rsid w:val="008130E1"/>
    <w:rsid w:val="008130F9"/>
    <w:rsid w:val="008132E5"/>
    <w:rsid w:val="00813436"/>
    <w:rsid w:val="008134D9"/>
    <w:rsid w:val="0081377B"/>
    <w:rsid w:val="008137B8"/>
    <w:rsid w:val="00814924"/>
    <w:rsid w:val="00814C47"/>
    <w:rsid w:val="00815273"/>
    <w:rsid w:val="00815659"/>
    <w:rsid w:val="008158D6"/>
    <w:rsid w:val="008166B4"/>
    <w:rsid w:val="00816721"/>
    <w:rsid w:val="00817196"/>
    <w:rsid w:val="00817A8B"/>
    <w:rsid w:val="00817A92"/>
    <w:rsid w:val="00820A73"/>
    <w:rsid w:val="0082124D"/>
    <w:rsid w:val="00821759"/>
    <w:rsid w:val="008218F0"/>
    <w:rsid w:val="00821EFC"/>
    <w:rsid w:val="00821F34"/>
    <w:rsid w:val="00822617"/>
    <w:rsid w:val="008235DB"/>
    <w:rsid w:val="00824AB4"/>
    <w:rsid w:val="00824B02"/>
    <w:rsid w:val="00824B38"/>
    <w:rsid w:val="00825C42"/>
    <w:rsid w:val="00825D25"/>
    <w:rsid w:val="00826852"/>
    <w:rsid w:val="0082755A"/>
    <w:rsid w:val="00827694"/>
    <w:rsid w:val="00827BF8"/>
    <w:rsid w:val="00827D6F"/>
    <w:rsid w:val="00830077"/>
    <w:rsid w:val="00831DFA"/>
    <w:rsid w:val="00831FA1"/>
    <w:rsid w:val="00832376"/>
    <w:rsid w:val="008324D5"/>
    <w:rsid w:val="00832794"/>
    <w:rsid w:val="00832C4C"/>
    <w:rsid w:val="0083321F"/>
    <w:rsid w:val="008339F3"/>
    <w:rsid w:val="00833DE0"/>
    <w:rsid w:val="00833E02"/>
    <w:rsid w:val="0083401B"/>
    <w:rsid w:val="00834B41"/>
    <w:rsid w:val="00834CDC"/>
    <w:rsid w:val="008351C8"/>
    <w:rsid w:val="00835236"/>
    <w:rsid w:val="008359E6"/>
    <w:rsid w:val="00835EB9"/>
    <w:rsid w:val="00836181"/>
    <w:rsid w:val="008362FC"/>
    <w:rsid w:val="00836307"/>
    <w:rsid w:val="00836D35"/>
    <w:rsid w:val="008373ED"/>
    <w:rsid w:val="008376AC"/>
    <w:rsid w:val="00837D05"/>
    <w:rsid w:val="00837EDA"/>
    <w:rsid w:val="00837F6B"/>
    <w:rsid w:val="0084044A"/>
    <w:rsid w:val="008407DD"/>
    <w:rsid w:val="00840EEF"/>
    <w:rsid w:val="00841AD9"/>
    <w:rsid w:val="00841D38"/>
    <w:rsid w:val="00841FC5"/>
    <w:rsid w:val="0084281E"/>
    <w:rsid w:val="00843143"/>
    <w:rsid w:val="0084378B"/>
    <w:rsid w:val="00843951"/>
    <w:rsid w:val="00843B3A"/>
    <w:rsid w:val="0084436A"/>
    <w:rsid w:val="008444E8"/>
    <w:rsid w:val="00844629"/>
    <w:rsid w:val="008447A2"/>
    <w:rsid w:val="00844E80"/>
    <w:rsid w:val="00845424"/>
    <w:rsid w:val="0084574A"/>
    <w:rsid w:val="0084599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CEC"/>
    <w:rsid w:val="0085194A"/>
    <w:rsid w:val="00852135"/>
    <w:rsid w:val="00852571"/>
    <w:rsid w:val="00852C9F"/>
    <w:rsid w:val="00853981"/>
    <w:rsid w:val="0085421A"/>
    <w:rsid w:val="00854A60"/>
    <w:rsid w:val="00854DE2"/>
    <w:rsid w:val="008555DA"/>
    <w:rsid w:val="00855B06"/>
    <w:rsid w:val="0085626C"/>
    <w:rsid w:val="00856911"/>
    <w:rsid w:val="00856917"/>
    <w:rsid w:val="00856B1D"/>
    <w:rsid w:val="00856BA4"/>
    <w:rsid w:val="00856BCC"/>
    <w:rsid w:val="00857C3A"/>
    <w:rsid w:val="00857E8D"/>
    <w:rsid w:val="00857F60"/>
    <w:rsid w:val="008614AD"/>
    <w:rsid w:val="0086222D"/>
    <w:rsid w:val="00862397"/>
    <w:rsid w:val="0086251D"/>
    <w:rsid w:val="0086325B"/>
    <w:rsid w:val="00863435"/>
    <w:rsid w:val="00863F02"/>
    <w:rsid w:val="00865283"/>
    <w:rsid w:val="00866364"/>
    <w:rsid w:val="00866A86"/>
    <w:rsid w:val="008677FD"/>
    <w:rsid w:val="00867D7C"/>
    <w:rsid w:val="00867D92"/>
    <w:rsid w:val="00867F91"/>
    <w:rsid w:val="00870579"/>
    <w:rsid w:val="008706D4"/>
    <w:rsid w:val="00870997"/>
    <w:rsid w:val="00870F8A"/>
    <w:rsid w:val="0087129E"/>
    <w:rsid w:val="0087143B"/>
    <w:rsid w:val="00871527"/>
    <w:rsid w:val="0087184D"/>
    <w:rsid w:val="008719A4"/>
    <w:rsid w:val="00871D23"/>
    <w:rsid w:val="0087287E"/>
    <w:rsid w:val="0087340D"/>
    <w:rsid w:val="008736BD"/>
    <w:rsid w:val="0087370D"/>
    <w:rsid w:val="00873732"/>
    <w:rsid w:val="0087427B"/>
    <w:rsid w:val="0087429E"/>
    <w:rsid w:val="00874312"/>
    <w:rsid w:val="0087437C"/>
    <w:rsid w:val="00875032"/>
    <w:rsid w:val="0087526F"/>
    <w:rsid w:val="00875CD7"/>
    <w:rsid w:val="00875E97"/>
    <w:rsid w:val="00875FD8"/>
    <w:rsid w:val="0087621E"/>
    <w:rsid w:val="00876466"/>
    <w:rsid w:val="00876B4D"/>
    <w:rsid w:val="0087707E"/>
    <w:rsid w:val="00877265"/>
    <w:rsid w:val="00877A76"/>
    <w:rsid w:val="00877DB2"/>
    <w:rsid w:val="00877EF3"/>
    <w:rsid w:val="00877F18"/>
    <w:rsid w:val="00880622"/>
    <w:rsid w:val="008806EA"/>
    <w:rsid w:val="00880810"/>
    <w:rsid w:val="00881500"/>
    <w:rsid w:val="00881D9D"/>
    <w:rsid w:val="008826A1"/>
    <w:rsid w:val="008828FA"/>
    <w:rsid w:val="00882A6A"/>
    <w:rsid w:val="00882D5D"/>
    <w:rsid w:val="008833FB"/>
    <w:rsid w:val="008834B6"/>
    <w:rsid w:val="0088367D"/>
    <w:rsid w:val="008837EC"/>
    <w:rsid w:val="00883AAB"/>
    <w:rsid w:val="008842A1"/>
    <w:rsid w:val="0088492D"/>
    <w:rsid w:val="00884CFC"/>
    <w:rsid w:val="0088547D"/>
    <w:rsid w:val="008856E0"/>
    <w:rsid w:val="00885E87"/>
    <w:rsid w:val="008860DD"/>
    <w:rsid w:val="00886BBF"/>
    <w:rsid w:val="008876C8"/>
    <w:rsid w:val="00887BDD"/>
    <w:rsid w:val="00890432"/>
    <w:rsid w:val="00890571"/>
    <w:rsid w:val="00890EBA"/>
    <w:rsid w:val="0089119A"/>
    <w:rsid w:val="00892215"/>
    <w:rsid w:val="00892ADE"/>
    <w:rsid w:val="0089378A"/>
    <w:rsid w:val="00893A8D"/>
    <w:rsid w:val="00893BB0"/>
    <w:rsid w:val="00893EF3"/>
    <w:rsid w:val="00894419"/>
    <w:rsid w:val="00894594"/>
    <w:rsid w:val="0089460D"/>
    <w:rsid w:val="00894A88"/>
    <w:rsid w:val="00894CCB"/>
    <w:rsid w:val="00894D55"/>
    <w:rsid w:val="00894D6D"/>
    <w:rsid w:val="0089529C"/>
    <w:rsid w:val="00895386"/>
    <w:rsid w:val="00895440"/>
    <w:rsid w:val="008956CA"/>
    <w:rsid w:val="00895B85"/>
    <w:rsid w:val="00896994"/>
    <w:rsid w:val="00896A80"/>
    <w:rsid w:val="0089724F"/>
    <w:rsid w:val="008973A6"/>
    <w:rsid w:val="008A041D"/>
    <w:rsid w:val="008A0DD0"/>
    <w:rsid w:val="008A1868"/>
    <w:rsid w:val="008A21F2"/>
    <w:rsid w:val="008A21FF"/>
    <w:rsid w:val="008A2323"/>
    <w:rsid w:val="008A2633"/>
    <w:rsid w:val="008A2CE2"/>
    <w:rsid w:val="008A30AC"/>
    <w:rsid w:val="008A3C7C"/>
    <w:rsid w:val="008A4052"/>
    <w:rsid w:val="008A44B8"/>
    <w:rsid w:val="008A49F4"/>
    <w:rsid w:val="008A5094"/>
    <w:rsid w:val="008A51A8"/>
    <w:rsid w:val="008A5206"/>
    <w:rsid w:val="008A54C7"/>
    <w:rsid w:val="008A5829"/>
    <w:rsid w:val="008A61A8"/>
    <w:rsid w:val="008A6828"/>
    <w:rsid w:val="008A6EFE"/>
    <w:rsid w:val="008A7415"/>
    <w:rsid w:val="008A77D8"/>
    <w:rsid w:val="008A783C"/>
    <w:rsid w:val="008A7B95"/>
    <w:rsid w:val="008A7FFA"/>
    <w:rsid w:val="008B0345"/>
    <w:rsid w:val="008B0483"/>
    <w:rsid w:val="008B08BF"/>
    <w:rsid w:val="008B0977"/>
    <w:rsid w:val="008B0B64"/>
    <w:rsid w:val="008B0DE0"/>
    <w:rsid w:val="008B120C"/>
    <w:rsid w:val="008B1B00"/>
    <w:rsid w:val="008B2955"/>
    <w:rsid w:val="008B2996"/>
    <w:rsid w:val="008B2CC9"/>
    <w:rsid w:val="008B2D09"/>
    <w:rsid w:val="008B2E71"/>
    <w:rsid w:val="008B3222"/>
    <w:rsid w:val="008B4039"/>
    <w:rsid w:val="008B4748"/>
    <w:rsid w:val="008B48C0"/>
    <w:rsid w:val="008B4C59"/>
    <w:rsid w:val="008B515C"/>
    <w:rsid w:val="008B51A0"/>
    <w:rsid w:val="008B592A"/>
    <w:rsid w:val="008B597B"/>
    <w:rsid w:val="008B5CE9"/>
    <w:rsid w:val="008B5DC6"/>
    <w:rsid w:val="008B5DD1"/>
    <w:rsid w:val="008B6712"/>
    <w:rsid w:val="008B7155"/>
    <w:rsid w:val="008B7B5C"/>
    <w:rsid w:val="008B7C5A"/>
    <w:rsid w:val="008B7D6F"/>
    <w:rsid w:val="008C0613"/>
    <w:rsid w:val="008C085B"/>
    <w:rsid w:val="008C0C99"/>
    <w:rsid w:val="008C0DE1"/>
    <w:rsid w:val="008C1025"/>
    <w:rsid w:val="008C11E1"/>
    <w:rsid w:val="008C2017"/>
    <w:rsid w:val="008C23DF"/>
    <w:rsid w:val="008C256E"/>
    <w:rsid w:val="008C2AA7"/>
    <w:rsid w:val="008C2D99"/>
    <w:rsid w:val="008C321F"/>
    <w:rsid w:val="008C3499"/>
    <w:rsid w:val="008C42F8"/>
    <w:rsid w:val="008C4621"/>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D037C"/>
    <w:rsid w:val="008D0969"/>
    <w:rsid w:val="008D0A60"/>
    <w:rsid w:val="008D0C67"/>
    <w:rsid w:val="008D11F5"/>
    <w:rsid w:val="008D13DE"/>
    <w:rsid w:val="008D2107"/>
    <w:rsid w:val="008D2874"/>
    <w:rsid w:val="008D2EF8"/>
    <w:rsid w:val="008D337A"/>
    <w:rsid w:val="008D34F1"/>
    <w:rsid w:val="008D395B"/>
    <w:rsid w:val="008D39D8"/>
    <w:rsid w:val="008D4BF2"/>
    <w:rsid w:val="008D587C"/>
    <w:rsid w:val="008D5CCD"/>
    <w:rsid w:val="008D5CE2"/>
    <w:rsid w:val="008D6737"/>
    <w:rsid w:val="008D6AD5"/>
    <w:rsid w:val="008D6CC6"/>
    <w:rsid w:val="008D6D1A"/>
    <w:rsid w:val="008E0336"/>
    <w:rsid w:val="008E065E"/>
    <w:rsid w:val="008E07DC"/>
    <w:rsid w:val="008E0927"/>
    <w:rsid w:val="008E13EF"/>
    <w:rsid w:val="008E159E"/>
    <w:rsid w:val="008E1723"/>
    <w:rsid w:val="008E1909"/>
    <w:rsid w:val="008E1A20"/>
    <w:rsid w:val="008E1AA4"/>
    <w:rsid w:val="008E2176"/>
    <w:rsid w:val="008E220D"/>
    <w:rsid w:val="008E293C"/>
    <w:rsid w:val="008E2AED"/>
    <w:rsid w:val="008E377A"/>
    <w:rsid w:val="008E41B7"/>
    <w:rsid w:val="008E482B"/>
    <w:rsid w:val="008E4D2D"/>
    <w:rsid w:val="008E5F3B"/>
    <w:rsid w:val="008E633D"/>
    <w:rsid w:val="008E6605"/>
    <w:rsid w:val="008E68AA"/>
    <w:rsid w:val="008E6AFB"/>
    <w:rsid w:val="008F10E9"/>
    <w:rsid w:val="008F1117"/>
    <w:rsid w:val="008F1C35"/>
    <w:rsid w:val="008F1D4D"/>
    <w:rsid w:val="008F1EAB"/>
    <w:rsid w:val="008F227A"/>
    <w:rsid w:val="008F2599"/>
    <w:rsid w:val="008F33DC"/>
    <w:rsid w:val="008F3954"/>
    <w:rsid w:val="008F3989"/>
    <w:rsid w:val="008F3DA0"/>
    <w:rsid w:val="008F4135"/>
    <w:rsid w:val="008F477F"/>
    <w:rsid w:val="008F48B9"/>
    <w:rsid w:val="008F4BAC"/>
    <w:rsid w:val="008F5CC1"/>
    <w:rsid w:val="008F6410"/>
    <w:rsid w:val="008F681B"/>
    <w:rsid w:val="008F6FD2"/>
    <w:rsid w:val="008F770E"/>
    <w:rsid w:val="008F7DB8"/>
    <w:rsid w:val="009001A6"/>
    <w:rsid w:val="00900A13"/>
    <w:rsid w:val="00900AAC"/>
    <w:rsid w:val="00900F22"/>
    <w:rsid w:val="009013D1"/>
    <w:rsid w:val="009019FF"/>
    <w:rsid w:val="00901F29"/>
    <w:rsid w:val="009020AD"/>
    <w:rsid w:val="009021F6"/>
    <w:rsid w:val="00902350"/>
    <w:rsid w:val="00902A9A"/>
    <w:rsid w:val="00902BCE"/>
    <w:rsid w:val="009031B6"/>
    <w:rsid w:val="0090336B"/>
    <w:rsid w:val="00903A3A"/>
    <w:rsid w:val="00904347"/>
    <w:rsid w:val="00904510"/>
    <w:rsid w:val="009053AA"/>
    <w:rsid w:val="00906939"/>
    <w:rsid w:val="009069F6"/>
    <w:rsid w:val="00906CDF"/>
    <w:rsid w:val="009070BB"/>
    <w:rsid w:val="009075DE"/>
    <w:rsid w:val="00907DD2"/>
    <w:rsid w:val="0091019E"/>
    <w:rsid w:val="00910B7D"/>
    <w:rsid w:val="00910CD8"/>
    <w:rsid w:val="00910D11"/>
    <w:rsid w:val="00911DFB"/>
    <w:rsid w:val="0091268A"/>
    <w:rsid w:val="00913364"/>
    <w:rsid w:val="009139D9"/>
    <w:rsid w:val="00914178"/>
    <w:rsid w:val="0091486E"/>
    <w:rsid w:val="00914AD8"/>
    <w:rsid w:val="00915199"/>
    <w:rsid w:val="009154AA"/>
    <w:rsid w:val="00915746"/>
    <w:rsid w:val="00915975"/>
    <w:rsid w:val="00916079"/>
    <w:rsid w:val="0091624B"/>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B0A"/>
    <w:rsid w:val="00922B4B"/>
    <w:rsid w:val="00922B9C"/>
    <w:rsid w:val="00922CC0"/>
    <w:rsid w:val="0092323B"/>
    <w:rsid w:val="00923605"/>
    <w:rsid w:val="009245BB"/>
    <w:rsid w:val="0092538C"/>
    <w:rsid w:val="009279D3"/>
    <w:rsid w:val="00927B3F"/>
    <w:rsid w:val="00930C6B"/>
    <w:rsid w:val="00930CCF"/>
    <w:rsid w:val="00930E68"/>
    <w:rsid w:val="00931148"/>
    <w:rsid w:val="00931AFB"/>
    <w:rsid w:val="00931BD9"/>
    <w:rsid w:val="0093235E"/>
    <w:rsid w:val="009325F4"/>
    <w:rsid w:val="009326AA"/>
    <w:rsid w:val="00932850"/>
    <w:rsid w:val="00932960"/>
    <w:rsid w:val="00932D0C"/>
    <w:rsid w:val="00932F24"/>
    <w:rsid w:val="00932F68"/>
    <w:rsid w:val="009331EE"/>
    <w:rsid w:val="00933209"/>
    <w:rsid w:val="009332C4"/>
    <w:rsid w:val="009335EE"/>
    <w:rsid w:val="009336BF"/>
    <w:rsid w:val="0093393B"/>
    <w:rsid w:val="00933CC1"/>
    <w:rsid w:val="009341AC"/>
    <w:rsid w:val="009343A8"/>
    <w:rsid w:val="009346CA"/>
    <w:rsid w:val="00934B44"/>
    <w:rsid w:val="0093515B"/>
    <w:rsid w:val="009353BA"/>
    <w:rsid w:val="00935882"/>
    <w:rsid w:val="009368F3"/>
    <w:rsid w:val="00936E4D"/>
    <w:rsid w:val="00936EA7"/>
    <w:rsid w:val="009374CC"/>
    <w:rsid w:val="00937DFF"/>
    <w:rsid w:val="009403C3"/>
    <w:rsid w:val="00940E12"/>
    <w:rsid w:val="00941636"/>
    <w:rsid w:val="009424D7"/>
    <w:rsid w:val="0094296D"/>
    <w:rsid w:val="00942C3A"/>
    <w:rsid w:val="00942E74"/>
    <w:rsid w:val="0094320A"/>
    <w:rsid w:val="00943742"/>
    <w:rsid w:val="00943820"/>
    <w:rsid w:val="00943CC2"/>
    <w:rsid w:val="00944B12"/>
    <w:rsid w:val="00944BC4"/>
    <w:rsid w:val="00944DD3"/>
    <w:rsid w:val="009450A5"/>
    <w:rsid w:val="00945180"/>
    <w:rsid w:val="00945196"/>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BC2"/>
    <w:rsid w:val="00950C89"/>
    <w:rsid w:val="00950D12"/>
    <w:rsid w:val="00950DE7"/>
    <w:rsid w:val="00951151"/>
    <w:rsid w:val="00951832"/>
    <w:rsid w:val="00951D3E"/>
    <w:rsid w:val="009520F6"/>
    <w:rsid w:val="0095226F"/>
    <w:rsid w:val="009533E3"/>
    <w:rsid w:val="00953454"/>
    <w:rsid w:val="00953516"/>
    <w:rsid w:val="00953920"/>
    <w:rsid w:val="00953D47"/>
    <w:rsid w:val="00954329"/>
    <w:rsid w:val="00954D10"/>
    <w:rsid w:val="00954E14"/>
    <w:rsid w:val="00954F4F"/>
    <w:rsid w:val="00955298"/>
    <w:rsid w:val="009559C8"/>
    <w:rsid w:val="00955BA3"/>
    <w:rsid w:val="0095601F"/>
    <w:rsid w:val="0095681E"/>
    <w:rsid w:val="00956EFA"/>
    <w:rsid w:val="009572D4"/>
    <w:rsid w:val="0095768B"/>
    <w:rsid w:val="00960696"/>
    <w:rsid w:val="009608A2"/>
    <w:rsid w:val="009613CD"/>
    <w:rsid w:val="0096144E"/>
    <w:rsid w:val="00961921"/>
    <w:rsid w:val="00961D6E"/>
    <w:rsid w:val="00962DAC"/>
    <w:rsid w:val="00962EB9"/>
    <w:rsid w:val="0096349B"/>
    <w:rsid w:val="0096352C"/>
    <w:rsid w:val="00963E2F"/>
    <w:rsid w:val="00964027"/>
    <w:rsid w:val="0096430A"/>
    <w:rsid w:val="009646F9"/>
    <w:rsid w:val="00964E74"/>
    <w:rsid w:val="0096554B"/>
    <w:rsid w:val="0096584A"/>
    <w:rsid w:val="00965931"/>
    <w:rsid w:val="00965E5C"/>
    <w:rsid w:val="0096628C"/>
    <w:rsid w:val="00966B20"/>
    <w:rsid w:val="00966FD1"/>
    <w:rsid w:val="00966FDF"/>
    <w:rsid w:val="00967182"/>
    <w:rsid w:val="0096725B"/>
    <w:rsid w:val="0096736F"/>
    <w:rsid w:val="0097072C"/>
    <w:rsid w:val="00970C05"/>
    <w:rsid w:val="00970E55"/>
    <w:rsid w:val="0097130C"/>
    <w:rsid w:val="00971F08"/>
    <w:rsid w:val="009726B8"/>
    <w:rsid w:val="00972DF0"/>
    <w:rsid w:val="00974383"/>
    <w:rsid w:val="009746CC"/>
    <w:rsid w:val="00974723"/>
    <w:rsid w:val="00974D5A"/>
    <w:rsid w:val="00974F23"/>
    <w:rsid w:val="009750D7"/>
    <w:rsid w:val="00975409"/>
    <w:rsid w:val="009759C5"/>
    <w:rsid w:val="00975DF1"/>
    <w:rsid w:val="0097602E"/>
    <w:rsid w:val="0097603D"/>
    <w:rsid w:val="00976356"/>
    <w:rsid w:val="0097644C"/>
    <w:rsid w:val="009764B4"/>
    <w:rsid w:val="009766EB"/>
    <w:rsid w:val="00976949"/>
    <w:rsid w:val="00976A48"/>
    <w:rsid w:val="00976B7D"/>
    <w:rsid w:val="00976C4B"/>
    <w:rsid w:val="00976ECC"/>
    <w:rsid w:val="00976F19"/>
    <w:rsid w:val="00977203"/>
    <w:rsid w:val="009777CF"/>
    <w:rsid w:val="009779E0"/>
    <w:rsid w:val="00980477"/>
    <w:rsid w:val="0098075D"/>
    <w:rsid w:val="009811D9"/>
    <w:rsid w:val="0098146F"/>
    <w:rsid w:val="00981B5D"/>
    <w:rsid w:val="009820FD"/>
    <w:rsid w:val="0098212E"/>
    <w:rsid w:val="00982818"/>
    <w:rsid w:val="00982955"/>
    <w:rsid w:val="00982BAA"/>
    <w:rsid w:val="00982E8E"/>
    <w:rsid w:val="009834A9"/>
    <w:rsid w:val="009837E1"/>
    <w:rsid w:val="0098420B"/>
    <w:rsid w:val="00984469"/>
    <w:rsid w:val="00984B75"/>
    <w:rsid w:val="009851A6"/>
    <w:rsid w:val="00985253"/>
    <w:rsid w:val="00985304"/>
    <w:rsid w:val="009853B3"/>
    <w:rsid w:val="00986322"/>
    <w:rsid w:val="00986C69"/>
    <w:rsid w:val="00986F9F"/>
    <w:rsid w:val="009872A9"/>
    <w:rsid w:val="00987410"/>
    <w:rsid w:val="0098796A"/>
    <w:rsid w:val="00987D72"/>
    <w:rsid w:val="009902EF"/>
    <w:rsid w:val="00990630"/>
    <w:rsid w:val="00991007"/>
    <w:rsid w:val="009913AA"/>
    <w:rsid w:val="00991761"/>
    <w:rsid w:val="00991870"/>
    <w:rsid w:val="009924E3"/>
    <w:rsid w:val="00992516"/>
    <w:rsid w:val="0099299D"/>
    <w:rsid w:val="009929BE"/>
    <w:rsid w:val="00993ECB"/>
    <w:rsid w:val="0099487F"/>
    <w:rsid w:val="00994DCA"/>
    <w:rsid w:val="00995666"/>
    <w:rsid w:val="00995802"/>
    <w:rsid w:val="00995DBD"/>
    <w:rsid w:val="009960EC"/>
    <w:rsid w:val="0099676A"/>
    <w:rsid w:val="00996B44"/>
    <w:rsid w:val="00996ED7"/>
    <w:rsid w:val="009970DD"/>
    <w:rsid w:val="0099710A"/>
    <w:rsid w:val="009971F4"/>
    <w:rsid w:val="009977B1"/>
    <w:rsid w:val="00997ADB"/>
    <w:rsid w:val="00997BF9"/>
    <w:rsid w:val="009A0442"/>
    <w:rsid w:val="009A0927"/>
    <w:rsid w:val="009A0FBA"/>
    <w:rsid w:val="009A1601"/>
    <w:rsid w:val="009A1678"/>
    <w:rsid w:val="009A2208"/>
    <w:rsid w:val="009A22E1"/>
    <w:rsid w:val="009A2DBD"/>
    <w:rsid w:val="009A33BF"/>
    <w:rsid w:val="009A38E7"/>
    <w:rsid w:val="009A4309"/>
    <w:rsid w:val="009A462D"/>
    <w:rsid w:val="009A4906"/>
    <w:rsid w:val="009A4A8E"/>
    <w:rsid w:val="009A4C10"/>
    <w:rsid w:val="009A5124"/>
    <w:rsid w:val="009A524B"/>
    <w:rsid w:val="009A5566"/>
    <w:rsid w:val="009A5737"/>
    <w:rsid w:val="009A5CBA"/>
    <w:rsid w:val="009A6909"/>
    <w:rsid w:val="009A6ABE"/>
    <w:rsid w:val="009A6D6A"/>
    <w:rsid w:val="009A6D75"/>
    <w:rsid w:val="009A7567"/>
    <w:rsid w:val="009B0C2F"/>
    <w:rsid w:val="009B0DB0"/>
    <w:rsid w:val="009B0EF9"/>
    <w:rsid w:val="009B1F30"/>
    <w:rsid w:val="009B2F4F"/>
    <w:rsid w:val="009B37C7"/>
    <w:rsid w:val="009B3AC2"/>
    <w:rsid w:val="009B3B90"/>
    <w:rsid w:val="009B3E6A"/>
    <w:rsid w:val="009B4177"/>
    <w:rsid w:val="009B43DF"/>
    <w:rsid w:val="009B45BE"/>
    <w:rsid w:val="009B4AB0"/>
    <w:rsid w:val="009B4D3C"/>
    <w:rsid w:val="009B4DF4"/>
    <w:rsid w:val="009B511E"/>
    <w:rsid w:val="009B5283"/>
    <w:rsid w:val="009B5344"/>
    <w:rsid w:val="009B535B"/>
    <w:rsid w:val="009B564E"/>
    <w:rsid w:val="009B5F3F"/>
    <w:rsid w:val="009B62BD"/>
    <w:rsid w:val="009B655E"/>
    <w:rsid w:val="009B7E87"/>
    <w:rsid w:val="009C0184"/>
    <w:rsid w:val="009C04BA"/>
    <w:rsid w:val="009C053F"/>
    <w:rsid w:val="009C0B53"/>
    <w:rsid w:val="009C11E6"/>
    <w:rsid w:val="009C1312"/>
    <w:rsid w:val="009C1399"/>
    <w:rsid w:val="009C148B"/>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C77"/>
    <w:rsid w:val="009C5E38"/>
    <w:rsid w:val="009C6D92"/>
    <w:rsid w:val="009C7790"/>
    <w:rsid w:val="009C79A4"/>
    <w:rsid w:val="009C7D2B"/>
    <w:rsid w:val="009C7EF7"/>
    <w:rsid w:val="009D029C"/>
    <w:rsid w:val="009D038A"/>
    <w:rsid w:val="009D0828"/>
    <w:rsid w:val="009D0B6D"/>
    <w:rsid w:val="009D1A0A"/>
    <w:rsid w:val="009D1E0C"/>
    <w:rsid w:val="009D212D"/>
    <w:rsid w:val="009D22A0"/>
    <w:rsid w:val="009D249B"/>
    <w:rsid w:val="009D28EE"/>
    <w:rsid w:val="009D318D"/>
    <w:rsid w:val="009D326D"/>
    <w:rsid w:val="009D349B"/>
    <w:rsid w:val="009D389D"/>
    <w:rsid w:val="009D40D8"/>
    <w:rsid w:val="009D4194"/>
    <w:rsid w:val="009D45B9"/>
    <w:rsid w:val="009D4B33"/>
    <w:rsid w:val="009D4E0A"/>
    <w:rsid w:val="009D4EED"/>
    <w:rsid w:val="009D4FF0"/>
    <w:rsid w:val="009D64D9"/>
    <w:rsid w:val="009D66B1"/>
    <w:rsid w:val="009D671A"/>
    <w:rsid w:val="009D6E11"/>
    <w:rsid w:val="009D703C"/>
    <w:rsid w:val="009D718F"/>
    <w:rsid w:val="009D77CB"/>
    <w:rsid w:val="009D7848"/>
    <w:rsid w:val="009D7BA2"/>
    <w:rsid w:val="009D7FB5"/>
    <w:rsid w:val="009E0082"/>
    <w:rsid w:val="009E068F"/>
    <w:rsid w:val="009E0901"/>
    <w:rsid w:val="009E0F56"/>
    <w:rsid w:val="009E14E0"/>
    <w:rsid w:val="009E16FF"/>
    <w:rsid w:val="009E17FD"/>
    <w:rsid w:val="009E245D"/>
    <w:rsid w:val="009E3017"/>
    <w:rsid w:val="009E30C0"/>
    <w:rsid w:val="009E3178"/>
    <w:rsid w:val="009E35DB"/>
    <w:rsid w:val="009E3781"/>
    <w:rsid w:val="009E3799"/>
    <w:rsid w:val="009E3D64"/>
    <w:rsid w:val="009E3E6D"/>
    <w:rsid w:val="009E4342"/>
    <w:rsid w:val="009E4619"/>
    <w:rsid w:val="009E47A3"/>
    <w:rsid w:val="009E4897"/>
    <w:rsid w:val="009E4CD3"/>
    <w:rsid w:val="009E54B2"/>
    <w:rsid w:val="009E55B1"/>
    <w:rsid w:val="009E61F3"/>
    <w:rsid w:val="009E7070"/>
    <w:rsid w:val="009E70A8"/>
    <w:rsid w:val="009E7379"/>
    <w:rsid w:val="009E76E4"/>
    <w:rsid w:val="009E78E7"/>
    <w:rsid w:val="009E7E2D"/>
    <w:rsid w:val="009F08F3"/>
    <w:rsid w:val="009F0D6D"/>
    <w:rsid w:val="009F0EBC"/>
    <w:rsid w:val="009F0F28"/>
    <w:rsid w:val="009F10AC"/>
    <w:rsid w:val="009F1A60"/>
    <w:rsid w:val="009F2069"/>
    <w:rsid w:val="009F2A90"/>
    <w:rsid w:val="009F3194"/>
    <w:rsid w:val="009F344F"/>
    <w:rsid w:val="009F390C"/>
    <w:rsid w:val="009F397F"/>
    <w:rsid w:val="009F427D"/>
    <w:rsid w:val="009F4B63"/>
    <w:rsid w:val="009F59F4"/>
    <w:rsid w:val="009F5C8A"/>
    <w:rsid w:val="009F5E13"/>
    <w:rsid w:val="009F5E2F"/>
    <w:rsid w:val="009F5EAE"/>
    <w:rsid w:val="009F63AB"/>
    <w:rsid w:val="009F6ABE"/>
    <w:rsid w:val="009F7114"/>
    <w:rsid w:val="009F72A3"/>
    <w:rsid w:val="009F7437"/>
    <w:rsid w:val="00A00D59"/>
    <w:rsid w:val="00A01189"/>
    <w:rsid w:val="00A011C1"/>
    <w:rsid w:val="00A0185F"/>
    <w:rsid w:val="00A01D07"/>
    <w:rsid w:val="00A01D47"/>
    <w:rsid w:val="00A01DF1"/>
    <w:rsid w:val="00A01F1A"/>
    <w:rsid w:val="00A02012"/>
    <w:rsid w:val="00A02252"/>
    <w:rsid w:val="00A02BCE"/>
    <w:rsid w:val="00A02E5F"/>
    <w:rsid w:val="00A039B1"/>
    <w:rsid w:val="00A0407B"/>
    <w:rsid w:val="00A04477"/>
    <w:rsid w:val="00A04486"/>
    <w:rsid w:val="00A048A8"/>
    <w:rsid w:val="00A04B30"/>
    <w:rsid w:val="00A04F49"/>
    <w:rsid w:val="00A05044"/>
    <w:rsid w:val="00A0635D"/>
    <w:rsid w:val="00A0642B"/>
    <w:rsid w:val="00A065FB"/>
    <w:rsid w:val="00A06994"/>
    <w:rsid w:val="00A06CD3"/>
    <w:rsid w:val="00A06FA2"/>
    <w:rsid w:val="00A07105"/>
    <w:rsid w:val="00A072DE"/>
    <w:rsid w:val="00A07734"/>
    <w:rsid w:val="00A1051C"/>
    <w:rsid w:val="00A1094B"/>
    <w:rsid w:val="00A10999"/>
    <w:rsid w:val="00A1269E"/>
    <w:rsid w:val="00A12A87"/>
    <w:rsid w:val="00A12C38"/>
    <w:rsid w:val="00A13036"/>
    <w:rsid w:val="00A13E54"/>
    <w:rsid w:val="00A14582"/>
    <w:rsid w:val="00A14BCD"/>
    <w:rsid w:val="00A14F4E"/>
    <w:rsid w:val="00A150C0"/>
    <w:rsid w:val="00A15302"/>
    <w:rsid w:val="00A1592B"/>
    <w:rsid w:val="00A15C12"/>
    <w:rsid w:val="00A1673D"/>
    <w:rsid w:val="00A16AF3"/>
    <w:rsid w:val="00A16CCA"/>
    <w:rsid w:val="00A17838"/>
    <w:rsid w:val="00A17ADA"/>
    <w:rsid w:val="00A17EBF"/>
    <w:rsid w:val="00A17F63"/>
    <w:rsid w:val="00A17F64"/>
    <w:rsid w:val="00A20379"/>
    <w:rsid w:val="00A206D9"/>
    <w:rsid w:val="00A209EC"/>
    <w:rsid w:val="00A20E07"/>
    <w:rsid w:val="00A2193B"/>
    <w:rsid w:val="00A21D6E"/>
    <w:rsid w:val="00A2279A"/>
    <w:rsid w:val="00A2299E"/>
    <w:rsid w:val="00A2351A"/>
    <w:rsid w:val="00A23801"/>
    <w:rsid w:val="00A23F02"/>
    <w:rsid w:val="00A241CC"/>
    <w:rsid w:val="00A2474B"/>
    <w:rsid w:val="00A24A70"/>
    <w:rsid w:val="00A24C36"/>
    <w:rsid w:val="00A256F8"/>
    <w:rsid w:val="00A25DED"/>
    <w:rsid w:val="00A26473"/>
    <w:rsid w:val="00A264A9"/>
    <w:rsid w:val="00A26879"/>
    <w:rsid w:val="00A26934"/>
    <w:rsid w:val="00A26D56"/>
    <w:rsid w:val="00A27785"/>
    <w:rsid w:val="00A27829"/>
    <w:rsid w:val="00A30187"/>
    <w:rsid w:val="00A30775"/>
    <w:rsid w:val="00A30C96"/>
    <w:rsid w:val="00A31168"/>
    <w:rsid w:val="00A32CF3"/>
    <w:rsid w:val="00A32D08"/>
    <w:rsid w:val="00A34068"/>
    <w:rsid w:val="00A3448A"/>
    <w:rsid w:val="00A345C0"/>
    <w:rsid w:val="00A34B4D"/>
    <w:rsid w:val="00A34F34"/>
    <w:rsid w:val="00A3504B"/>
    <w:rsid w:val="00A35AB7"/>
    <w:rsid w:val="00A35AE2"/>
    <w:rsid w:val="00A3605B"/>
    <w:rsid w:val="00A36297"/>
    <w:rsid w:val="00A365D2"/>
    <w:rsid w:val="00A36738"/>
    <w:rsid w:val="00A36AE6"/>
    <w:rsid w:val="00A3720D"/>
    <w:rsid w:val="00A37380"/>
    <w:rsid w:val="00A37731"/>
    <w:rsid w:val="00A37A60"/>
    <w:rsid w:val="00A37E42"/>
    <w:rsid w:val="00A400CD"/>
    <w:rsid w:val="00A40372"/>
    <w:rsid w:val="00A40404"/>
    <w:rsid w:val="00A40ED0"/>
    <w:rsid w:val="00A4151F"/>
    <w:rsid w:val="00A41966"/>
    <w:rsid w:val="00A41ABD"/>
    <w:rsid w:val="00A41E2B"/>
    <w:rsid w:val="00A41FB3"/>
    <w:rsid w:val="00A4246E"/>
    <w:rsid w:val="00A424F3"/>
    <w:rsid w:val="00A42616"/>
    <w:rsid w:val="00A427AB"/>
    <w:rsid w:val="00A43532"/>
    <w:rsid w:val="00A436F3"/>
    <w:rsid w:val="00A43750"/>
    <w:rsid w:val="00A43787"/>
    <w:rsid w:val="00A4478E"/>
    <w:rsid w:val="00A44A9C"/>
    <w:rsid w:val="00A44CAD"/>
    <w:rsid w:val="00A45639"/>
    <w:rsid w:val="00A45728"/>
    <w:rsid w:val="00A45918"/>
    <w:rsid w:val="00A45B74"/>
    <w:rsid w:val="00A45C97"/>
    <w:rsid w:val="00A45E25"/>
    <w:rsid w:val="00A462CE"/>
    <w:rsid w:val="00A46319"/>
    <w:rsid w:val="00A464C9"/>
    <w:rsid w:val="00A46D39"/>
    <w:rsid w:val="00A46E81"/>
    <w:rsid w:val="00A5014C"/>
    <w:rsid w:val="00A50307"/>
    <w:rsid w:val="00A50762"/>
    <w:rsid w:val="00A507F0"/>
    <w:rsid w:val="00A5094F"/>
    <w:rsid w:val="00A509BC"/>
    <w:rsid w:val="00A50D8F"/>
    <w:rsid w:val="00A51088"/>
    <w:rsid w:val="00A51156"/>
    <w:rsid w:val="00A5156C"/>
    <w:rsid w:val="00A5175A"/>
    <w:rsid w:val="00A51AF0"/>
    <w:rsid w:val="00A51B0B"/>
    <w:rsid w:val="00A51E0C"/>
    <w:rsid w:val="00A52210"/>
    <w:rsid w:val="00A5266E"/>
    <w:rsid w:val="00A52AF3"/>
    <w:rsid w:val="00A52C03"/>
    <w:rsid w:val="00A52E1D"/>
    <w:rsid w:val="00A53D06"/>
    <w:rsid w:val="00A54279"/>
    <w:rsid w:val="00A545DE"/>
    <w:rsid w:val="00A54D8D"/>
    <w:rsid w:val="00A55B22"/>
    <w:rsid w:val="00A55B28"/>
    <w:rsid w:val="00A5629A"/>
    <w:rsid w:val="00A56798"/>
    <w:rsid w:val="00A56FE3"/>
    <w:rsid w:val="00A5770C"/>
    <w:rsid w:val="00A578D6"/>
    <w:rsid w:val="00A57977"/>
    <w:rsid w:val="00A57D11"/>
    <w:rsid w:val="00A57F5E"/>
    <w:rsid w:val="00A60639"/>
    <w:rsid w:val="00A60896"/>
    <w:rsid w:val="00A60B8E"/>
    <w:rsid w:val="00A61061"/>
    <w:rsid w:val="00A61499"/>
    <w:rsid w:val="00A614AE"/>
    <w:rsid w:val="00A618D9"/>
    <w:rsid w:val="00A621EF"/>
    <w:rsid w:val="00A623AD"/>
    <w:rsid w:val="00A62A77"/>
    <w:rsid w:val="00A62DD4"/>
    <w:rsid w:val="00A63483"/>
    <w:rsid w:val="00A634A9"/>
    <w:rsid w:val="00A63BEA"/>
    <w:rsid w:val="00A643C3"/>
    <w:rsid w:val="00A644CA"/>
    <w:rsid w:val="00A64B49"/>
    <w:rsid w:val="00A64BAD"/>
    <w:rsid w:val="00A65109"/>
    <w:rsid w:val="00A6529E"/>
    <w:rsid w:val="00A657D7"/>
    <w:rsid w:val="00A65BAB"/>
    <w:rsid w:val="00A65E06"/>
    <w:rsid w:val="00A66085"/>
    <w:rsid w:val="00A660AC"/>
    <w:rsid w:val="00A66529"/>
    <w:rsid w:val="00A6687C"/>
    <w:rsid w:val="00A66DA8"/>
    <w:rsid w:val="00A66FD4"/>
    <w:rsid w:val="00A670E2"/>
    <w:rsid w:val="00A672FE"/>
    <w:rsid w:val="00A67391"/>
    <w:rsid w:val="00A6760C"/>
    <w:rsid w:val="00A67E6C"/>
    <w:rsid w:val="00A67FB1"/>
    <w:rsid w:val="00A70E80"/>
    <w:rsid w:val="00A710DD"/>
    <w:rsid w:val="00A7194D"/>
    <w:rsid w:val="00A719D1"/>
    <w:rsid w:val="00A71B99"/>
    <w:rsid w:val="00A71ED0"/>
    <w:rsid w:val="00A71F88"/>
    <w:rsid w:val="00A724FB"/>
    <w:rsid w:val="00A72D8C"/>
    <w:rsid w:val="00A730C4"/>
    <w:rsid w:val="00A733D2"/>
    <w:rsid w:val="00A739D0"/>
    <w:rsid w:val="00A73A0D"/>
    <w:rsid w:val="00A73B9B"/>
    <w:rsid w:val="00A74CBF"/>
    <w:rsid w:val="00A74DB0"/>
    <w:rsid w:val="00A75D39"/>
    <w:rsid w:val="00A761D4"/>
    <w:rsid w:val="00A76AC1"/>
    <w:rsid w:val="00A76DBB"/>
    <w:rsid w:val="00A7706C"/>
    <w:rsid w:val="00A7717B"/>
    <w:rsid w:val="00A7787E"/>
    <w:rsid w:val="00A778D5"/>
    <w:rsid w:val="00A77B00"/>
    <w:rsid w:val="00A77B72"/>
    <w:rsid w:val="00A77C56"/>
    <w:rsid w:val="00A77EC4"/>
    <w:rsid w:val="00A80575"/>
    <w:rsid w:val="00A80AC7"/>
    <w:rsid w:val="00A81256"/>
    <w:rsid w:val="00A8154A"/>
    <w:rsid w:val="00A81B79"/>
    <w:rsid w:val="00A822BB"/>
    <w:rsid w:val="00A824A9"/>
    <w:rsid w:val="00A8321C"/>
    <w:rsid w:val="00A8365B"/>
    <w:rsid w:val="00A842FD"/>
    <w:rsid w:val="00A84523"/>
    <w:rsid w:val="00A84A87"/>
    <w:rsid w:val="00A84BD0"/>
    <w:rsid w:val="00A860FE"/>
    <w:rsid w:val="00A86121"/>
    <w:rsid w:val="00A862D4"/>
    <w:rsid w:val="00A863F0"/>
    <w:rsid w:val="00A8643E"/>
    <w:rsid w:val="00A87564"/>
    <w:rsid w:val="00A87AFE"/>
    <w:rsid w:val="00A90CFA"/>
    <w:rsid w:val="00A91F1F"/>
    <w:rsid w:val="00A92879"/>
    <w:rsid w:val="00A92D88"/>
    <w:rsid w:val="00A92F85"/>
    <w:rsid w:val="00A93357"/>
    <w:rsid w:val="00A93E4E"/>
    <w:rsid w:val="00A94108"/>
    <w:rsid w:val="00A9442A"/>
    <w:rsid w:val="00A94B28"/>
    <w:rsid w:val="00A94B9D"/>
    <w:rsid w:val="00A94C6D"/>
    <w:rsid w:val="00A9501B"/>
    <w:rsid w:val="00A951DB"/>
    <w:rsid w:val="00A956B7"/>
    <w:rsid w:val="00A956F8"/>
    <w:rsid w:val="00A95AEF"/>
    <w:rsid w:val="00A95CD7"/>
    <w:rsid w:val="00A96ABF"/>
    <w:rsid w:val="00AA016F"/>
    <w:rsid w:val="00AA0F66"/>
    <w:rsid w:val="00AA0FCD"/>
    <w:rsid w:val="00AA12FA"/>
    <w:rsid w:val="00AA1600"/>
    <w:rsid w:val="00AA1ED6"/>
    <w:rsid w:val="00AA1FD2"/>
    <w:rsid w:val="00AA20D0"/>
    <w:rsid w:val="00AA26C7"/>
    <w:rsid w:val="00AA2866"/>
    <w:rsid w:val="00AA2935"/>
    <w:rsid w:val="00AA2C82"/>
    <w:rsid w:val="00AA330A"/>
    <w:rsid w:val="00AA33C1"/>
    <w:rsid w:val="00AA358B"/>
    <w:rsid w:val="00AA361D"/>
    <w:rsid w:val="00AA43F2"/>
    <w:rsid w:val="00AA47F2"/>
    <w:rsid w:val="00AA4CAC"/>
    <w:rsid w:val="00AA4F50"/>
    <w:rsid w:val="00AA4F51"/>
    <w:rsid w:val="00AA51D6"/>
    <w:rsid w:val="00AA5306"/>
    <w:rsid w:val="00AA5A4B"/>
    <w:rsid w:val="00AA5A88"/>
    <w:rsid w:val="00AA5B74"/>
    <w:rsid w:val="00AA5CD5"/>
    <w:rsid w:val="00AA6292"/>
    <w:rsid w:val="00AA68C4"/>
    <w:rsid w:val="00AA7467"/>
    <w:rsid w:val="00AA7C13"/>
    <w:rsid w:val="00AB0122"/>
    <w:rsid w:val="00AB028A"/>
    <w:rsid w:val="00AB03C6"/>
    <w:rsid w:val="00AB085D"/>
    <w:rsid w:val="00AB0BC8"/>
    <w:rsid w:val="00AB0CF3"/>
    <w:rsid w:val="00AB0E42"/>
    <w:rsid w:val="00AB11CA"/>
    <w:rsid w:val="00AB1303"/>
    <w:rsid w:val="00AB14D9"/>
    <w:rsid w:val="00AB25C4"/>
    <w:rsid w:val="00AB2F6B"/>
    <w:rsid w:val="00AB3938"/>
    <w:rsid w:val="00AB3A48"/>
    <w:rsid w:val="00AB3BBD"/>
    <w:rsid w:val="00AB3F33"/>
    <w:rsid w:val="00AB41B0"/>
    <w:rsid w:val="00AB4259"/>
    <w:rsid w:val="00AB44DE"/>
    <w:rsid w:val="00AB4AB8"/>
    <w:rsid w:val="00AB50EA"/>
    <w:rsid w:val="00AB571C"/>
    <w:rsid w:val="00AB606B"/>
    <w:rsid w:val="00AB655E"/>
    <w:rsid w:val="00AB6DE4"/>
    <w:rsid w:val="00AB732A"/>
    <w:rsid w:val="00AB7A59"/>
    <w:rsid w:val="00AB7BB9"/>
    <w:rsid w:val="00AC007F"/>
    <w:rsid w:val="00AC08AA"/>
    <w:rsid w:val="00AC0C93"/>
    <w:rsid w:val="00AC0CF8"/>
    <w:rsid w:val="00AC14B9"/>
    <w:rsid w:val="00AC1C05"/>
    <w:rsid w:val="00AC2A81"/>
    <w:rsid w:val="00AC2A93"/>
    <w:rsid w:val="00AC2ECD"/>
    <w:rsid w:val="00AC3077"/>
    <w:rsid w:val="00AC30BE"/>
    <w:rsid w:val="00AC3119"/>
    <w:rsid w:val="00AC348B"/>
    <w:rsid w:val="00AC35CD"/>
    <w:rsid w:val="00AC3885"/>
    <w:rsid w:val="00AC3A61"/>
    <w:rsid w:val="00AC3D10"/>
    <w:rsid w:val="00AC49FB"/>
    <w:rsid w:val="00AC4BBF"/>
    <w:rsid w:val="00AC545F"/>
    <w:rsid w:val="00AC550F"/>
    <w:rsid w:val="00AC5867"/>
    <w:rsid w:val="00AC5A10"/>
    <w:rsid w:val="00AC5A65"/>
    <w:rsid w:val="00AC675A"/>
    <w:rsid w:val="00AC6CC7"/>
    <w:rsid w:val="00AC70D1"/>
    <w:rsid w:val="00AC733C"/>
    <w:rsid w:val="00AC7450"/>
    <w:rsid w:val="00AC7B22"/>
    <w:rsid w:val="00AD00BB"/>
    <w:rsid w:val="00AD0AA3"/>
    <w:rsid w:val="00AD122E"/>
    <w:rsid w:val="00AD1C61"/>
    <w:rsid w:val="00AD1D20"/>
    <w:rsid w:val="00AD1D66"/>
    <w:rsid w:val="00AD2076"/>
    <w:rsid w:val="00AD20C4"/>
    <w:rsid w:val="00AD236B"/>
    <w:rsid w:val="00AD29BD"/>
    <w:rsid w:val="00AD2C54"/>
    <w:rsid w:val="00AD310B"/>
    <w:rsid w:val="00AD3F94"/>
    <w:rsid w:val="00AD4A5A"/>
    <w:rsid w:val="00AD51ED"/>
    <w:rsid w:val="00AD53B9"/>
    <w:rsid w:val="00AD59AB"/>
    <w:rsid w:val="00AD5F22"/>
    <w:rsid w:val="00AD621E"/>
    <w:rsid w:val="00AD62BC"/>
    <w:rsid w:val="00AD7C52"/>
    <w:rsid w:val="00AE0470"/>
    <w:rsid w:val="00AE07E6"/>
    <w:rsid w:val="00AE092F"/>
    <w:rsid w:val="00AE098D"/>
    <w:rsid w:val="00AE0B14"/>
    <w:rsid w:val="00AE0C21"/>
    <w:rsid w:val="00AE0DAF"/>
    <w:rsid w:val="00AE1A9D"/>
    <w:rsid w:val="00AE22FB"/>
    <w:rsid w:val="00AE23EE"/>
    <w:rsid w:val="00AE2540"/>
    <w:rsid w:val="00AE2571"/>
    <w:rsid w:val="00AE27AC"/>
    <w:rsid w:val="00AE29DA"/>
    <w:rsid w:val="00AE3981"/>
    <w:rsid w:val="00AE3E93"/>
    <w:rsid w:val="00AE40E0"/>
    <w:rsid w:val="00AE41B4"/>
    <w:rsid w:val="00AE4446"/>
    <w:rsid w:val="00AE4662"/>
    <w:rsid w:val="00AE48DF"/>
    <w:rsid w:val="00AE4D2F"/>
    <w:rsid w:val="00AE4DBA"/>
    <w:rsid w:val="00AE4E4C"/>
    <w:rsid w:val="00AE4F07"/>
    <w:rsid w:val="00AE51CF"/>
    <w:rsid w:val="00AE53DE"/>
    <w:rsid w:val="00AE5738"/>
    <w:rsid w:val="00AE5A36"/>
    <w:rsid w:val="00AE5FB4"/>
    <w:rsid w:val="00AE5FBD"/>
    <w:rsid w:val="00AE6DC6"/>
    <w:rsid w:val="00AE743A"/>
    <w:rsid w:val="00AE7CB5"/>
    <w:rsid w:val="00AE7EFF"/>
    <w:rsid w:val="00AF08CA"/>
    <w:rsid w:val="00AF0EBA"/>
    <w:rsid w:val="00AF13FA"/>
    <w:rsid w:val="00AF1C5D"/>
    <w:rsid w:val="00AF2557"/>
    <w:rsid w:val="00AF25D5"/>
    <w:rsid w:val="00AF2DE7"/>
    <w:rsid w:val="00AF33CC"/>
    <w:rsid w:val="00AF345A"/>
    <w:rsid w:val="00AF3629"/>
    <w:rsid w:val="00AF3AF2"/>
    <w:rsid w:val="00AF3C00"/>
    <w:rsid w:val="00AF3D10"/>
    <w:rsid w:val="00AF3EA7"/>
    <w:rsid w:val="00AF4121"/>
    <w:rsid w:val="00AF42D7"/>
    <w:rsid w:val="00AF4523"/>
    <w:rsid w:val="00AF4722"/>
    <w:rsid w:val="00AF4759"/>
    <w:rsid w:val="00AF482C"/>
    <w:rsid w:val="00AF4F75"/>
    <w:rsid w:val="00AF5AEF"/>
    <w:rsid w:val="00AF5D3C"/>
    <w:rsid w:val="00AF5E19"/>
    <w:rsid w:val="00AF61D9"/>
    <w:rsid w:val="00AF6371"/>
    <w:rsid w:val="00AF6715"/>
    <w:rsid w:val="00AF69BD"/>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B76"/>
    <w:rsid w:val="00B05BDA"/>
    <w:rsid w:val="00B05E89"/>
    <w:rsid w:val="00B05E95"/>
    <w:rsid w:val="00B068CE"/>
    <w:rsid w:val="00B0737B"/>
    <w:rsid w:val="00B07961"/>
    <w:rsid w:val="00B07980"/>
    <w:rsid w:val="00B07EBA"/>
    <w:rsid w:val="00B100B9"/>
    <w:rsid w:val="00B1052A"/>
    <w:rsid w:val="00B105F6"/>
    <w:rsid w:val="00B125F7"/>
    <w:rsid w:val="00B139E0"/>
    <w:rsid w:val="00B13A43"/>
    <w:rsid w:val="00B13A66"/>
    <w:rsid w:val="00B13D6F"/>
    <w:rsid w:val="00B13E74"/>
    <w:rsid w:val="00B14510"/>
    <w:rsid w:val="00B14692"/>
    <w:rsid w:val="00B14E03"/>
    <w:rsid w:val="00B152F4"/>
    <w:rsid w:val="00B1542D"/>
    <w:rsid w:val="00B1576E"/>
    <w:rsid w:val="00B157F9"/>
    <w:rsid w:val="00B15F66"/>
    <w:rsid w:val="00B16272"/>
    <w:rsid w:val="00B1641A"/>
    <w:rsid w:val="00B164D5"/>
    <w:rsid w:val="00B167F1"/>
    <w:rsid w:val="00B167F9"/>
    <w:rsid w:val="00B16FFF"/>
    <w:rsid w:val="00B17033"/>
    <w:rsid w:val="00B17389"/>
    <w:rsid w:val="00B176C4"/>
    <w:rsid w:val="00B2005B"/>
    <w:rsid w:val="00B20256"/>
    <w:rsid w:val="00B20315"/>
    <w:rsid w:val="00B2074F"/>
    <w:rsid w:val="00B207D5"/>
    <w:rsid w:val="00B20D09"/>
    <w:rsid w:val="00B2133E"/>
    <w:rsid w:val="00B217B4"/>
    <w:rsid w:val="00B21DEF"/>
    <w:rsid w:val="00B22288"/>
    <w:rsid w:val="00B22A95"/>
    <w:rsid w:val="00B22AC0"/>
    <w:rsid w:val="00B22D56"/>
    <w:rsid w:val="00B23230"/>
    <w:rsid w:val="00B2390C"/>
    <w:rsid w:val="00B23AE8"/>
    <w:rsid w:val="00B23CC2"/>
    <w:rsid w:val="00B240A3"/>
    <w:rsid w:val="00B2492A"/>
    <w:rsid w:val="00B24F7E"/>
    <w:rsid w:val="00B25007"/>
    <w:rsid w:val="00B25109"/>
    <w:rsid w:val="00B25710"/>
    <w:rsid w:val="00B25930"/>
    <w:rsid w:val="00B25A29"/>
    <w:rsid w:val="00B25C9F"/>
    <w:rsid w:val="00B25CF5"/>
    <w:rsid w:val="00B262FD"/>
    <w:rsid w:val="00B26684"/>
    <w:rsid w:val="00B2712A"/>
    <w:rsid w:val="00B2763F"/>
    <w:rsid w:val="00B27853"/>
    <w:rsid w:val="00B27AAC"/>
    <w:rsid w:val="00B302FA"/>
    <w:rsid w:val="00B3077D"/>
    <w:rsid w:val="00B308CC"/>
    <w:rsid w:val="00B30929"/>
    <w:rsid w:val="00B313B4"/>
    <w:rsid w:val="00B31FE9"/>
    <w:rsid w:val="00B32B61"/>
    <w:rsid w:val="00B32E9F"/>
    <w:rsid w:val="00B330B8"/>
    <w:rsid w:val="00B336EE"/>
    <w:rsid w:val="00B338BE"/>
    <w:rsid w:val="00B3398E"/>
    <w:rsid w:val="00B33B9C"/>
    <w:rsid w:val="00B33EE9"/>
    <w:rsid w:val="00B342C7"/>
    <w:rsid w:val="00B34312"/>
    <w:rsid w:val="00B35217"/>
    <w:rsid w:val="00B35874"/>
    <w:rsid w:val="00B3594E"/>
    <w:rsid w:val="00B35A60"/>
    <w:rsid w:val="00B35B96"/>
    <w:rsid w:val="00B35BEB"/>
    <w:rsid w:val="00B361F4"/>
    <w:rsid w:val="00B3720E"/>
    <w:rsid w:val="00B372AA"/>
    <w:rsid w:val="00B37351"/>
    <w:rsid w:val="00B37E5B"/>
    <w:rsid w:val="00B40445"/>
    <w:rsid w:val="00B40474"/>
    <w:rsid w:val="00B40A89"/>
    <w:rsid w:val="00B40BA1"/>
    <w:rsid w:val="00B4108A"/>
    <w:rsid w:val="00B413A4"/>
    <w:rsid w:val="00B41888"/>
    <w:rsid w:val="00B418FF"/>
    <w:rsid w:val="00B425DD"/>
    <w:rsid w:val="00B42655"/>
    <w:rsid w:val="00B42961"/>
    <w:rsid w:val="00B4297F"/>
    <w:rsid w:val="00B44118"/>
    <w:rsid w:val="00B45077"/>
    <w:rsid w:val="00B45896"/>
    <w:rsid w:val="00B458AB"/>
    <w:rsid w:val="00B459AB"/>
    <w:rsid w:val="00B45A52"/>
    <w:rsid w:val="00B46175"/>
    <w:rsid w:val="00B4663C"/>
    <w:rsid w:val="00B46AD4"/>
    <w:rsid w:val="00B46E76"/>
    <w:rsid w:val="00B47AAC"/>
    <w:rsid w:val="00B47BEE"/>
    <w:rsid w:val="00B47BF2"/>
    <w:rsid w:val="00B47EDA"/>
    <w:rsid w:val="00B50296"/>
    <w:rsid w:val="00B5054E"/>
    <w:rsid w:val="00B50B57"/>
    <w:rsid w:val="00B50C4B"/>
    <w:rsid w:val="00B5148A"/>
    <w:rsid w:val="00B51602"/>
    <w:rsid w:val="00B5175C"/>
    <w:rsid w:val="00B51AF7"/>
    <w:rsid w:val="00B51FEE"/>
    <w:rsid w:val="00B52A53"/>
    <w:rsid w:val="00B52A99"/>
    <w:rsid w:val="00B52D7F"/>
    <w:rsid w:val="00B533CE"/>
    <w:rsid w:val="00B53ED8"/>
    <w:rsid w:val="00B549AA"/>
    <w:rsid w:val="00B54D06"/>
    <w:rsid w:val="00B54FC5"/>
    <w:rsid w:val="00B55054"/>
    <w:rsid w:val="00B55964"/>
    <w:rsid w:val="00B567ED"/>
    <w:rsid w:val="00B56916"/>
    <w:rsid w:val="00B56D9B"/>
    <w:rsid w:val="00B571BA"/>
    <w:rsid w:val="00B57302"/>
    <w:rsid w:val="00B5776E"/>
    <w:rsid w:val="00B57A22"/>
    <w:rsid w:val="00B57CFD"/>
    <w:rsid w:val="00B57F58"/>
    <w:rsid w:val="00B6021E"/>
    <w:rsid w:val="00B603CD"/>
    <w:rsid w:val="00B604C1"/>
    <w:rsid w:val="00B60F10"/>
    <w:rsid w:val="00B61000"/>
    <w:rsid w:val="00B6141B"/>
    <w:rsid w:val="00B61600"/>
    <w:rsid w:val="00B626E7"/>
    <w:rsid w:val="00B62AAA"/>
    <w:rsid w:val="00B62B11"/>
    <w:rsid w:val="00B6323F"/>
    <w:rsid w:val="00B6366E"/>
    <w:rsid w:val="00B64237"/>
    <w:rsid w:val="00B64259"/>
    <w:rsid w:val="00B64A9C"/>
    <w:rsid w:val="00B64AC9"/>
    <w:rsid w:val="00B6553E"/>
    <w:rsid w:val="00B658B9"/>
    <w:rsid w:val="00B66345"/>
    <w:rsid w:val="00B664C7"/>
    <w:rsid w:val="00B6693C"/>
    <w:rsid w:val="00B669B8"/>
    <w:rsid w:val="00B66CD3"/>
    <w:rsid w:val="00B67521"/>
    <w:rsid w:val="00B705F9"/>
    <w:rsid w:val="00B70733"/>
    <w:rsid w:val="00B70C70"/>
    <w:rsid w:val="00B71076"/>
    <w:rsid w:val="00B716B4"/>
    <w:rsid w:val="00B72EBD"/>
    <w:rsid w:val="00B73393"/>
    <w:rsid w:val="00B73721"/>
    <w:rsid w:val="00B739F6"/>
    <w:rsid w:val="00B73BF6"/>
    <w:rsid w:val="00B73E5E"/>
    <w:rsid w:val="00B742DC"/>
    <w:rsid w:val="00B7453C"/>
    <w:rsid w:val="00B74D07"/>
    <w:rsid w:val="00B75344"/>
    <w:rsid w:val="00B758CC"/>
    <w:rsid w:val="00B75C40"/>
    <w:rsid w:val="00B75D28"/>
    <w:rsid w:val="00B768FE"/>
    <w:rsid w:val="00B76AE7"/>
    <w:rsid w:val="00B76EFA"/>
    <w:rsid w:val="00B77A05"/>
    <w:rsid w:val="00B77A81"/>
    <w:rsid w:val="00B77AEB"/>
    <w:rsid w:val="00B77B2A"/>
    <w:rsid w:val="00B77EC9"/>
    <w:rsid w:val="00B80475"/>
    <w:rsid w:val="00B8092B"/>
    <w:rsid w:val="00B80BBD"/>
    <w:rsid w:val="00B8137F"/>
    <w:rsid w:val="00B81A6C"/>
    <w:rsid w:val="00B81AD8"/>
    <w:rsid w:val="00B8205F"/>
    <w:rsid w:val="00B82151"/>
    <w:rsid w:val="00B82BEB"/>
    <w:rsid w:val="00B83887"/>
    <w:rsid w:val="00B839FE"/>
    <w:rsid w:val="00B84247"/>
    <w:rsid w:val="00B84708"/>
    <w:rsid w:val="00B855E5"/>
    <w:rsid w:val="00B856F3"/>
    <w:rsid w:val="00B85717"/>
    <w:rsid w:val="00B857AF"/>
    <w:rsid w:val="00B85DE5"/>
    <w:rsid w:val="00B863E4"/>
    <w:rsid w:val="00B8681D"/>
    <w:rsid w:val="00B86BF1"/>
    <w:rsid w:val="00B86DDF"/>
    <w:rsid w:val="00B874B5"/>
    <w:rsid w:val="00B87F69"/>
    <w:rsid w:val="00B90031"/>
    <w:rsid w:val="00B90739"/>
    <w:rsid w:val="00B907B5"/>
    <w:rsid w:val="00B90F73"/>
    <w:rsid w:val="00B91DE3"/>
    <w:rsid w:val="00B921AA"/>
    <w:rsid w:val="00B923B3"/>
    <w:rsid w:val="00B92526"/>
    <w:rsid w:val="00B925E7"/>
    <w:rsid w:val="00B92DAF"/>
    <w:rsid w:val="00B92F19"/>
    <w:rsid w:val="00B93427"/>
    <w:rsid w:val="00B93B55"/>
    <w:rsid w:val="00B93B59"/>
    <w:rsid w:val="00B9406A"/>
    <w:rsid w:val="00B944E1"/>
    <w:rsid w:val="00B94E68"/>
    <w:rsid w:val="00B951DC"/>
    <w:rsid w:val="00B9530B"/>
    <w:rsid w:val="00B957B8"/>
    <w:rsid w:val="00B96A62"/>
    <w:rsid w:val="00B973B9"/>
    <w:rsid w:val="00B978A1"/>
    <w:rsid w:val="00B97945"/>
    <w:rsid w:val="00B979CD"/>
    <w:rsid w:val="00B97F52"/>
    <w:rsid w:val="00BA09FA"/>
    <w:rsid w:val="00BA135A"/>
    <w:rsid w:val="00BA143D"/>
    <w:rsid w:val="00BA1C25"/>
    <w:rsid w:val="00BA2280"/>
    <w:rsid w:val="00BA2A08"/>
    <w:rsid w:val="00BA34C0"/>
    <w:rsid w:val="00BA3715"/>
    <w:rsid w:val="00BA3EFA"/>
    <w:rsid w:val="00BA3F6C"/>
    <w:rsid w:val="00BA43E1"/>
    <w:rsid w:val="00BA47B3"/>
    <w:rsid w:val="00BA499A"/>
    <w:rsid w:val="00BA49CB"/>
    <w:rsid w:val="00BA4AAB"/>
    <w:rsid w:val="00BA4F1E"/>
    <w:rsid w:val="00BA56D2"/>
    <w:rsid w:val="00BA5795"/>
    <w:rsid w:val="00BA592D"/>
    <w:rsid w:val="00BA67D0"/>
    <w:rsid w:val="00BA680B"/>
    <w:rsid w:val="00BA6F79"/>
    <w:rsid w:val="00BA76E0"/>
    <w:rsid w:val="00BA7A7D"/>
    <w:rsid w:val="00BA7B78"/>
    <w:rsid w:val="00BB06A2"/>
    <w:rsid w:val="00BB0D14"/>
    <w:rsid w:val="00BB0D37"/>
    <w:rsid w:val="00BB14C1"/>
    <w:rsid w:val="00BB14C4"/>
    <w:rsid w:val="00BB1F9F"/>
    <w:rsid w:val="00BB2A25"/>
    <w:rsid w:val="00BB36D4"/>
    <w:rsid w:val="00BB38CE"/>
    <w:rsid w:val="00BB4495"/>
    <w:rsid w:val="00BB4786"/>
    <w:rsid w:val="00BB4A24"/>
    <w:rsid w:val="00BB5028"/>
    <w:rsid w:val="00BB51E9"/>
    <w:rsid w:val="00BB52BF"/>
    <w:rsid w:val="00BB534C"/>
    <w:rsid w:val="00BB5744"/>
    <w:rsid w:val="00BB588C"/>
    <w:rsid w:val="00BB63E9"/>
    <w:rsid w:val="00BB749A"/>
    <w:rsid w:val="00BC0427"/>
    <w:rsid w:val="00BC0630"/>
    <w:rsid w:val="00BC0A7C"/>
    <w:rsid w:val="00BC0B77"/>
    <w:rsid w:val="00BC0FDC"/>
    <w:rsid w:val="00BC0FE3"/>
    <w:rsid w:val="00BC1082"/>
    <w:rsid w:val="00BC139A"/>
    <w:rsid w:val="00BC162D"/>
    <w:rsid w:val="00BC1F30"/>
    <w:rsid w:val="00BC24C0"/>
    <w:rsid w:val="00BC25AA"/>
    <w:rsid w:val="00BC3053"/>
    <w:rsid w:val="00BC3950"/>
    <w:rsid w:val="00BC3F49"/>
    <w:rsid w:val="00BC3FAD"/>
    <w:rsid w:val="00BC44DE"/>
    <w:rsid w:val="00BC4AD5"/>
    <w:rsid w:val="00BC4D2E"/>
    <w:rsid w:val="00BC524F"/>
    <w:rsid w:val="00BC5D1C"/>
    <w:rsid w:val="00BC6A41"/>
    <w:rsid w:val="00BC6BB5"/>
    <w:rsid w:val="00BC6BC1"/>
    <w:rsid w:val="00BC6CB1"/>
    <w:rsid w:val="00BC7044"/>
    <w:rsid w:val="00BD04D5"/>
    <w:rsid w:val="00BD1169"/>
    <w:rsid w:val="00BD173F"/>
    <w:rsid w:val="00BD1823"/>
    <w:rsid w:val="00BD18B8"/>
    <w:rsid w:val="00BD1AA5"/>
    <w:rsid w:val="00BD216C"/>
    <w:rsid w:val="00BD27AF"/>
    <w:rsid w:val="00BD2844"/>
    <w:rsid w:val="00BD2D6D"/>
    <w:rsid w:val="00BD3A8A"/>
    <w:rsid w:val="00BD3AD1"/>
    <w:rsid w:val="00BD40B1"/>
    <w:rsid w:val="00BD47A8"/>
    <w:rsid w:val="00BD48AC"/>
    <w:rsid w:val="00BD4CDD"/>
    <w:rsid w:val="00BD4FA5"/>
    <w:rsid w:val="00BD58BC"/>
    <w:rsid w:val="00BD5F1A"/>
    <w:rsid w:val="00BD619F"/>
    <w:rsid w:val="00BD64B1"/>
    <w:rsid w:val="00BD731A"/>
    <w:rsid w:val="00BD745F"/>
    <w:rsid w:val="00BD7F16"/>
    <w:rsid w:val="00BE0B97"/>
    <w:rsid w:val="00BE0BF1"/>
    <w:rsid w:val="00BE10E1"/>
    <w:rsid w:val="00BE114F"/>
    <w:rsid w:val="00BE1234"/>
    <w:rsid w:val="00BE1A09"/>
    <w:rsid w:val="00BE1CDD"/>
    <w:rsid w:val="00BE1FD4"/>
    <w:rsid w:val="00BE26B7"/>
    <w:rsid w:val="00BE2FA6"/>
    <w:rsid w:val="00BE333F"/>
    <w:rsid w:val="00BE3739"/>
    <w:rsid w:val="00BE386B"/>
    <w:rsid w:val="00BE45B3"/>
    <w:rsid w:val="00BE4818"/>
    <w:rsid w:val="00BE5959"/>
    <w:rsid w:val="00BE5A2F"/>
    <w:rsid w:val="00BE6453"/>
    <w:rsid w:val="00BE6B3A"/>
    <w:rsid w:val="00BE6BE5"/>
    <w:rsid w:val="00BE7406"/>
    <w:rsid w:val="00BE7603"/>
    <w:rsid w:val="00BE7611"/>
    <w:rsid w:val="00BE78F7"/>
    <w:rsid w:val="00BE79CF"/>
    <w:rsid w:val="00BF0151"/>
    <w:rsid w:val="00BF0A13"/>
    <w:rsid w:val="00BF0A54"/>
    <w:rsid w:val="00BF0FA3"/>
    <w:rsid w:val="00BF13E9"/>
    <w:rsid w:val="00BF1623"/>
    <w:rsid w:val="00BF1B6B"/>
    <w:rsid w:val="00BF1D89"/>
    <w:rsid w:val="00BF26D4"/>
    <w:rsid w:val="00BF26EB"/>
    <w:rsid w:val="00BF3077"/>
    <w:rsid w:val="00BF316D"/>
    <w:rsid w:val="00BF3251"/>
    <w:rsid w:val="00BF3279"/>
    <w:rsid w:val="00BF35B1"/>
    <w:rsid w:val="00BF3B6B"/>
    <w:rsid w:val="00BF3C38"/>
    <w:rsid w:val="00BF3E81"/>
    <w:rsid w:val="00BF3EC8"/>
    <w:rsid w:val="00BF408B"/>
    <w:rsid w:val="00BF4D66"/>
    <w:rsid w:val="00BF4E42"/>
    <w:rsid w:val="00BF516E"/>
    <w:rsid w:val="00BF5872"/>
    <w:rsid w:val="00BF5917"/>
    <w:rsid w:val="00BF5CF6"/>
    <w:rsid w:val="00BF6036"/>
    <w:rsid w:val="00BF611E"/>
    <w:rsid w:val="00BF6582"/>
    <w:rsid w:val="00BF6775"/>
    <w:rsid w:val="00BF690B"/>
    <w:rsid w:val="00BF7217"/>
    <w:rsid w:val="00BF7356"/>
    <w:rsid w:val="00BF74C7"/>
    <w:rsid w:val="00BF7623"/>
    <w:rsid w:val="00BF7ACB"/>
    <w:rsid w:val="00BF7FA6"/>
    <w:rsid w:val="00C001BE"/>
    <w:rsid w:val="00C00325"/>
    <w:rsid w:val="00C0049D"/>
    <w:rsid w:val="00C00599"/>
    <w:rsid w:val="00C009AC"/>
    <w:rsid w:val="00C00AE8"/>
    <w:rsid w:val="00C00B53"/>
    <w:rsid w:val="00C0144B"/>
    <w:rsid w:val="00C015F1"/>
    <w:rsid w:val="00C01F33"/>
    <w:rsid w:val="00C02CC6"/>
    <w:rsid w:val="00C02DA5"/>
    <w:rsid w:val="00C02EF8"/>
    <w:rsid w:val="00C032FC"/>
    <w:rsid w:val="00C034B4"/>
    <w:rsid w:val="00C040F7"/>
    <w:rsid w:val="00C041B0"/>
    <w:rsid w:val="00C04426"/>
    <w:rsid w:val="00C04475"/>
    <w:rsid w:val="00C044AB"/>
    <w:rsid w:val="00C04C9A"/>
    <w:rsid w:val="00C05170"/>
    <w:rsid w:val="00C05706"/>
    <w:rsid w:val="00C05E8E"/>
    <w:rsid w:val="00C0608C"/>
    <w:rsid w:val="00C06207"/>
    <w:rsid w:val="00C0655E"/>
    <w:rsid w:val="00C065DA"/>
    <w:rsid w:val="00C06AD5"/>
    <w:rsid w:val="00C07377"/>
    <w:rsid w:val="00C07803"/>
    <w:rsid w:val="00C10283"/>
    <w:rsid w:val="00C10478"/>
    <w:rsid w:val="00C10B6E"/>
    <w:rsid w:val="00C11260"/>
    <w:rsid w:val="00C11523"/>
    <w:rsid w:val="00C119F4"/>
    <w:rsid w:val="00C11CB5"/>
    <w:rsid w:val="00C11E4F"/>
    <w:rsid w:val="00C12107"/>
    <w:rsid w:val="00C12959"/>
    <w:rsid w:val="00C12978"/>
    <w:rsid w:val="00C1336E"/>
    <w:rsid w:val="00C1339F"/>
    <w:rsid w:val="00C13429"/>
    <w:rsid w:val="00C136B9"/>
    <w:rsid w:val="00C1374C"/>
    <w:rsid w:val="00C13E1E"/>
    <w:rsid w:val="00C1441E"/>
    <w:rsid w:val="00C14CDD"/>
    <w:rsid w:val="00C14D4B"/>
    <w:rsid w:val="00C14F45"/>
    <w:rsid w:val="00C154BB"/>
    <w:rsid w:val="00C15BF9"/>
    <w:rsid w:val="00C15FEA"/>
    <w:rsid w:val="00C160E6"/>
    <w:rsid w:val="00C1670D"/>
    <w:rsid w:val="00C16ABE"/>
    <w:rsid w:val="00C16B31"/>
    <w:rsid w:val="00C173FB"/>
    <w:rsid w:val="00C174EA"/>
    <w:rsid w:val="00C1752E"/>
    <w:rsid w:val="00C177D6"/>
    <w:rsid w:val="00C20111"/>
    <w:rsid w:val="00C2146F"/>
    <w:rsid w:val="00C214EA"/>
    <w:rsid w:val="00C21771"/>
    <w:rsid w:val="00C219A1"/>
    <w:rsid w:val="00C21AC6"/>
    <w:rsid w:val="00C21B2E"/>
    <w:rsid w:val="00C22E48"/>
    <w:rsid w:val="00C22EBB"/>
    <w:rsid w:val="00C22FD6"/>
    <w:rsid w:val="00C236C5"/>
    <w:rsid w:val="00C23BB8"/>
    <w:rsid w:val="00C23EE8"/>
    <w:rsid w:val="00C24654"/>
    <w:rsid w:val="00C24705"/>
    <w:rsid w:val="00C2471F"/>
    <w:rsid w:val="00C24E68"/>
    <w:rsid w:val="00C25DF9"/>
    <w:rsid w:val="00C2656B"/>
    <w:rsid w:val="00C26FAA"/>
    <w:rsid w:val="00C27291"/>
    <w:rsid w:val="00C279B5"/>
    <w:rsid w:val="00C27BD2"/>
    <w:rsid w:val="00C27C45"/>
    <w:rsid w:val="00C303A9"/>
    <w:rsid w:val="00C30691"/>
    <w:rsid w:val="00C30833"/>
    <w:rsid w:val="00C30F05"/>
    <w:rsid w:val="00C30F0B"/>
    <w:rsid w:val="00C3168E"/>
    <w:rsid w:val="00C31F6E"/>
    <w:rsid w:val="00C32967"/>
    <w:rsid w:val="00C32DB6"/>
    <w:rsid w:val="00C35447"/>
    <w:rsid w:val="00C35564"/>
    <w:rsid w:val="00C35ABF"/>
    <w:rsid w:val="00C35B0F"/>
    <w:rsid w:val="00C35CCF"/>
    <w:rsid w:val="00C35E43"/>
    <w:rsid w:val="00C3674F"/>
    <w:rsid w:val="00C3696B"/>
    <w:rsid w:val="00C36975"/>
    <w:rsid w:val="00C369D6"/>
    <w:rsid w:val="00C3719D"/>
    <w:rsid w:val="00C3756F"/>
    <w:rsid w:val="00C377C8"/>
    <w:rsid w:val="00C37FEB"/>
    <w:rsid w:val="00C4076A"/>
    <w:rsid w:val="00C41251"/>
    <w:rsid w:val="00C4253F"/>
    <w:rsid w:val="00C427F6"/>
    <w:rsid w:val="00C42C69"/>
    <w:rsid w:val="00C42C71"/>
    <w:rsid w:val="00C42D85"/>
    <w:rsid w:val="00C42DF8"/>
    <w:rsid w:val="00C433AE"/>
    <w:rsid w:val="00C43A9B"/>
    <w:rsid w:val="00C43D8B"/>
    <w:rsid w:val="00C43E76"/>
    <w:rsid w:val="00C4558B"/>
    <w:rsid w:val="00C46240"/>
    <w:rsid w:val="00C4635D"/>
    <w:rsid w:val="00C4713E"/>
    <w:rsid w:val="00C471BE"/>
    <w:rsid w:val="00C4720C"/>
    <w:rsid w:val="00C47771"/>
    <w:rsid w:val="00C47927"/>
    <w:rsid w:val="00C4799A"/>
    <w:rsid w:val="00C47E8C"/>
    <w:rsid w:val="00C47EA8"/>
    <w:rsid w:val="00C5040F"/>
    <w:rsid w:val="00C504D0"/>
    <w:rsid w:val="00C509AE"/>
    <w:rsid w:val="00C51904"/>
    <w:rsid w:val="00C520AA"/>
    <w:rsid w:val="00C52144"/>
    <w:rsid w:val="00C525C1"/>
    <w:rsid w:val="00C5273E"/>
    <w:rsid w:val="00C528C4"/>
    <w:rsid w:val="00C52DC6"/>
    <w:rsid w:val="00C531C3"/>
    <w:rsid w:val="00C532F3"/>
    <w:rsid w:val="00C53624"/>
    <w:rsid w:val="00C53871"/>
    <w:rsid w:val="00C54995"/>
    <w:rsid w:val="00C549BD"/>
    <w:rsid w:val="00C54D41"/>
    <w:rsid w:val="00C5517F"/>
    <w:rsid w:val="00C55278"/>
    <w:rsid w:val="00C5572E"/>
    <w:rsid w:val="00C55CFC"/>
    <w:rsid w:val="00C5617E"/>
    <w:rsid w:val="00C56ED2"/>
    <w:rsid w:val="00C56FC8"/>
    <w:rsid w:val="00C57294"/>
    <w:rsid w:val="00C57CD1"/>
    <w:rsid w:val="00C57D72"/>
    <w:rsid w:val="00C57DF8"/>
    <w:rsid w:val="00C57EF3"/>
    <w:rsid w:val="00C60391"/>
    <w:rsid w:val="00C603E2"/>
    <w:rsid w:val="00C60406"/>
    <w:rsid w:val="00C6066F"/>
    <w:rsid w:val="00C60783"/>
    <w:rsid w:val="00C609B6"/>
    <w:rsid w:val="00C610E0"/>
    <w:rsid w:val="00C6151A"/>
    <w:rsid w:val="00C61B4C"/>
    <w:rsid w:val="00C61FE8"/>
    <w:rsid w:val="00C6225F"/>
    <w:rsid w:val="00C62F23"/>
    <w:rsid w:val="00C63A69"/>
    <w:rsid w:val="00C63E74"/>
    <w:rsid w:val="00C643AC"/>
    <w:rsid w:val="00C64433"/>
    <w:rsid w:val="00C64672"/>
    <w:rsid w:val="00C6484D"/>
    <w:rsid w:val="00C64BE5"/>
    <w:rsid w:val="00C6502D"/>
    <w:rsid w:val="00C653F6"/>
    <w:rsid w:val="00C65CA3"/>
    <w:rsid w:val="00C662E2"/>
    <w:rsid w:val="00C66A85"/>
    <w:rsid w:val="00C66D7D"/>
    <w:rsid w:val="00C67803"/>
    <w:rsid w:val="00C70449"/>
    <w:rsid w:val="00C7057C"/>
    <w:rsid w:val="00C7060E"/>
    <w:rsid w:val="00C70697"/>
    <w:rsid w:val="00C70F6D"/>
    <w:rsid w:val="00C712A8"/>
    <w:rsid w:val="00C7245B"/>
    <w:rsid w:val="00C72EF4"/>
    <w:rsid w:val="00C7377C"/>
    <w:rsid w:val="00C73831"/>
    <w:rsid w:val="00C73D4A"/>
    <w:rsid w:val="00C74046"/>
    <w:rsid w:val="00C7451A"/>
    <w:rsid w:val="00C752B6"/>
    <w:rsid w:val="00C75D2F"/>
    <w:rsid w:val="00C765A7"/>
    <w:rsid w:val="00C767BE"/>
    <w:rsid w:val="00C76963"/>
    <w:rsid w:val="00C76E3C"/>
    <w:rsid w:val="00C76F2F"/>
    <w:rsid w:val="00C770F2"/>
    <w:rsid w:val="00C77209"/>
    <w:rsid w:val="00C7763C"/>
    <w:rsid w:val="00C8044B"/>
    <w:rsid w:val="00C80863"/>
    <w:rsid w:val="00C8147E"/>
    <w:rsid w:val="00C81568"/>
    <w:rsid w:val="00C8178C"/>
    <w:rsid w:val="00C82534"/>
    <w:rsid w:val="00C83454"/>
    <w:rsid w:val="00C836BC"/>
    <w:rsid w:val="00C839B1"/>
    <w:rsid w:val="00C84847"/>
    <w:rsid w:val="00C84CA9"/>
    <w:rsid w:val="00C8580F"/>
    <w:rsid w:val="00C86F2C"/>
    <w:rsid w:val="00C87994"/>
    <w:rsid w:val="00C87996"/>
    <w:rsid w:val="00C90158"/>
    <w:rsid w:val="00C90216"/>
    <w:rsid w:val="00C9027A"/>
    <w:rsid w:val="00C904B3"/>
    <w:rsid w:val="00C9068E"/>
    <w:rsid w:val="00C90D9C"/>
    <w:rsid w:val="00C910C3"/>
    <w:rsid w:val="00C9182E"/>
    <w:rsid w:val="00C91F7D"/>
    <w:rsid w:val="00C91FCB"/>
    <w:rsid w:val="00C92212"/>
    <w:rsid w:val="00C92A55"/>
    <w:rsid w:val="00C93196"/>
    <w:rsid w:val="00C93B42"/>
    <w:rsid w:val="00C93C4B"/>
    <w:rsid w:val="00C944AB"/>
    <w:rsid w:val="00C953CF"/>
    <w:rsid w:val="00C95B40"/>
    <w:rsid w:val="00C960D1"/>
    <w:rsid w:val="00C964B6"/>
    <w:rsid w:val="00C96D0C"/>
    <w:rsid w:val="00C97482"/>
    <w:rsid w:val="00C975BC"/>
    <w:rsid w:val="00C977D6"/>
    <w:rsid w:val="00CA0487"/>
    <w:rsid w:val="00CA04B9"/>
    <w:rsid w:val="00CA0EBA"/>
    <w:rsid w:val="00CA1057"/>
    <w:rsid w:val="00CA1ED8"/>
    <w:rsid w:val="00CA2BF4"/>
    <w:rsid w:val="00CA331B"/>
    <w:rsid w:val="00CA3474"/>
    <w:rsid w:val="00CA34C1"/>
    <w:rsid w:val="00CA3B76"/>
    <w:rsid w:val="00CA42B2"/>
    <w:rsid w:val="00CA4300"/>
    <w:rsid w:val="00CA4C17"/>
    <w:rsid w:val="00CA4CF2"/>
    <w:rsid w:val="00CA5093"/>
    <w:rsid w:val="00CA587E"/>
    <w:rsid w:val="00CA5F74"/>
    <w:rsid w:val="00CA5F9A"/>
    <w:rsid w:val="00CA62A6"/>
    <w:rsid w:val="00CA66A6"/>
    <w:rsid w:val="00CA6E0C"/>
    <w:rsid w:val="00CA6F09"/>
    <w:rsid w:val="00CA7373"/>
    <w:rsid w:val="00CA774F"/>
    <w:rsid w:val="00CB05BE"/>
    <w:rsid w:val="00CB0C0B"/>
    <w:rsid w:val="00CB1810"/>
    <w:rsid w:val="00CB1D2A"/>
    <w:rsid w:val="00CB1E82"/>
    <w:rsid w:val="00CB1F63"/>
    <w:rsid w:val="00CB240B"/>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329"/>
    <w:rsid w:val="00CB599A"/>
    <w:rsid w:val="00CB59E0"/>
    <w:rsid w:val="00CB6111"/>
    <w:rsid w:val="00CB61EF"/>
    <w:rsid w:val="00CB7170"/>
    <w:rsid w:val="00CB7876"/>
    <w:rsid w:val="00CB7F94"/>
    <w:rsid w:val="00CC0239"/>
    <w:rsid w:val="00CC040E"/>
    <w:rsid w:val="00CC0A45"/>
    <w:rsid w:val="00CC111F"/>
    <w:rsid w:val="00CC1613"/>
    <w:rsid w:val="00CC16FC"/>
    <w:rsid w:val="00CC17FD"/>
    <w:rsid w:val="00CC1F64"/>
    <w:rsid w:val="00CC1FB9"/>
    <w:rsid w:val="00CC2011"/>
    <w:rsid w:val="00CC2716"/>
    <w:rsid w:val="00CC32E9"/>
    <w:rsid w:val="00CC36B3"/>
    <w:rsid w:val="00CC3B48"/>
    <w:rsid w:val="00CC3EA0"/>
    <w:rsid w:val="00CC4046"/>
    <w:rsid w:val="00CC4265"/>
    <w:rsid w:val="00CC4955"/>
    <w:rsid w:val="00CC4EA3"/>
    <w:rsid w:val="00CC584F"/>
    <w:rsid w:val="00CC64F8"/>
    <w:rsid w:val="00CC73EE"/>
    <w:rsid w:val="00CC745E"/>
    <w:rsid w:val="00CC7B45"/>
    <w:rsid w:val="00CC7C9A"/>
    <w:rsid w:val="00CD0179"/>
    <w:rsid w:val="00CD0230"/>
    <w:rsid w:val="00CD0676"/>
    <w:rsid w:val="00CD07DC"/>
    <w:rsid w:val="00CD0D28"/>
    <w:rsid w:val="00CD0FCF"/>
    <w:rsid w:val="00CD1072"/>
    <w:rsid w:val="00CD1188"/>
    <w:rsid w:val="00CD12BD"/>
    <w:rsid w:val="00CD150F"/>
    <w:rsid w:val="00CD1CC5"/>
    <w:rsid w:val="00CD2B1A"/>
    <w:rsid w:val="00CD2D0C"/>
    <w:rsid w:val="00CD2ED1"/>
    <w:rsid w:val="00CD2F77"/>
    <w:rsid w:val="00CD30E1"/>
    <w:rsid w:val="00CD337B"/>
    <w:rsid w:val="00CD3412"/>
    <w:rsid w:val="00CD4074"/>
    <w:rsid w:val="00CD424E"/>
    <w:rsid w:val="00CD447C"/>
    <w:rsid w:val="00CD4AE3"/>
    <w:rsid w:val="00CD4C4E"/>
    <w:rsid w:val="00CD4CFF"/>
    <w:rsid w:val="00CD5555"/>
    <w:rsid w:val="00CD6632"/>
    <w:rsid w:val="00CD6880"/>
    <w:rsid w:val="00CD6A78"/>
    <w:rsid w:val="00CD74E6"/>
    <w:rsid w:val="00CD7877"/>
    <w:rsid w:val="00CE0424"/>
    <w:rsid w:val="00CE04D9"/>
    <w:rsid w:val="00CE07FB"/>
    <w:rsid w:val="00CE0C8E"/>
    <w:rsid w:val="00CE0EFF"/>
    <w:rsid w:val="00CE11DE"/>
    <w:rsid w:val="00CE145C"/>
    <w:rsid w:val="00CE182B"/>
    <w:rsid w:val="00CE2651"/>
    <w:rsid w:val="00CE278D"/>
    <w:rsid w:val="00CE2852"/>
    <w:rsid w:val="00CE2883"/>
    <w:rsid w:val="00CE2988"/>
    <w:rsid w:val="00CE2A8A"/>
    <w:rsid w:val="00CE30B9"/>
    <w:rsid w:val="00CE3384"/>
    <w:rsid w:val="00CE3796"/>
    <w:rsid w:val="00CE426E"/>
    <w:rsid w:val="00CE56D0"/>
    <w:rsid w:val="00CE5F0B"/>
    <w:rsid w:val="00CE74E6"/>
    <w:rsid w:val="00CE7561"/>
    <w:rsid w:val="00CE7D63"/>
    <w:rsid w:val="00CF0591"/>
    <w:rsid w:val="00CF0CF8"/>
    <w:rsid w:val="00CF0E75"/>
    <w:rsid w:val="00CF1354"/>
    <w:rsid w:val="00CF1709"/>
    <w:rsid w:val="00CF1A0C"/>
    <w:rsid w:val="00CF1AF5"/>
    <w:rsid w:val="00CF27E3"/>
    <w:rsid w:val="00CF2A8B"/>
    <w:rsid w:val="00CF2B10"/>
    <w:rsid w:val="00CF2BAE"/>
    <w:rsid w:val="00CF2CB3"/>
    <w:rsid w:val="00CF2D53"/>
    <w:rsid w:val="00CF31C6"/>
    <w:rsid w:val="00CF3A80"/>
    <w:rsid w:val="00CF3B1F"/>
    <w:rsid w:val="00CF3BF6"/>
    <w:rsid w:val="00CF42C4"/>
    <w:rsid w:val="00CF49D6"/>
    <w:rsid w:val="00CF49EE"/>
    <w:rsid w:val="00CF4C3F"/>
    <w:rsid w:val="00CF51DD"/>
    <w:rsid w:val="00CF5231"/>
    <w:rsid w:val="00CF53BB"/>
    <w:rsid w:val="00CF580B"/>
    <w:rsid w:val="00CF59F7"/>
    <w:rsid w:val="00CF5BA1"/>
    <w:rsid w:val="00CF5CB0"/>
    <w:rsid w:val="00CF625B"/>
    <w:rsid w:val="00CF687E"/>
    <w:rsid w:val="00CF6BA0"/>
    <w:rsid w:val="00CF6EEB"/>
    <w:rsid w:val="00CF760E"/>
    <w:rsid w:val="00CF7B42"/>
    <w:rsid w:val="00CF7BE7"/>
    <w:rsid w:val="00CF7C55"/>
    <w:rsid w:val="00D003E2"/>
    <w:rsid w:val="00D004C0"/>
    <w:rsid w:val="00D00503"/>
    <w:rsid w:val="00D00EE6"/>
    <w:rsid w:val="00D0115F"/>
    <w:rsid w:val="00D0142B"/>
    <w:rsid w:val="00D01925"/>
    <w:rsid w:val="00D01F9C"/>
    <w:rsid w:val="00D02289"/>
    <w:rsid w:val="00D02C9F"/>
    <w:rsid w:val="00D031DA"/>
    <w:rsid w:val="00D0349B"/>
    <w:rsid w:val="00D0351A"/>
    <w:rsid w:val="00D03861"/>
    <w:rsid w:val="00D03898"/>
    <w:rsid w:val="00D0394C"/>
    <w:rsid w:val="00D0396F"/>
    <w:rsid w:val="00D039E7"/>
    <w:rsid w:val="00D04434"/>
    <w:rsid w:val="00D04A7D"/>
    <w:rsid w:val="00D05AA7"/>
    <w:rsid w:val="00D05F16"/>
    <w:rsid w:val="00D05F66"/>
    <w:rsid w:val="00D06492"/>
    <w:rsid w:val="00D0655A"/>
    <w:rsid w:val="00D067F6"/>
    <w:rsid w:val="00D068AC"/>
    <w:rsid w:val="00D0708C"/>
    <w:rsid w:val="00D077BE"/>
    <w:rsid w:val="00D0791F"/>
    <w:rsid w:val="00D07992"/>
    <w:rsid w:val="00D10249"/>
    <w:rsid w:val="00D10752"/>
    <w:rsid w:val="00D10951"/>
    <w:rsid w:val="00D10AF1"/>
    <w:rsid w:val="00D115C3"/>
    <w:rsid w:val="00D11897"/>
    <w:rsid w:val="00D11FB8"/>
    <w:rsid w:val="00D12695"/>
    <w:rsid w:val="00D13135"/>
    <w:rsid w:val="00D13310"/>
    <w:rsid w:val="00D13325"/>
    <w:rsid w:val="00D13482"/>
    <w:rsid w:val="00D13C81"/>
    <w:rsid w:val="00D13E4E"/>
    <w:rsid w:val="00D15676"/>
    <w:rsid w:val="00D15AAD"/>
    <w:rsid w:val="00D15D01"/>
    <w:rsid w:val="00D161D8"/>
    <w:rsid w:val="00D164DA"/>
    <w:rsid w:val="00D16542"/>
    <w:rsid w:val="00D165B8"/>
    <w:rsid w:val="00D16E10"/>
    <w:rsid w:val="00D17CE4"/>
    <w:rsid w:val="00D17FBF"/>
    <w:rsid w:val="00D2006E"/>
    <w:rsid w:val="00D20172"/>
    <w:rsid w:val="00D20896"/>
    <w:rsid w:val="00D20B7D"/>
    <w:rsid w:val="00D20C69"/>
    <w:rsid w:val="00D21672"/>
    <w:rsid w:val="00D22627"/>
    <w:rsid w:val="00D2277F"/>
    <w:rsid w:val="00D22DB5"/>
    <w:rsid w:val="00D239A7"/>
    <w:rsid w:val="00D23BE5"/>
    <w:rsid w:val="00D23F47"/>
    <w:rsid w:val="00D242E0"/>
    <w:rsid w:val="00D2446A"/>
    <w:rsid w:val="00D24951"/>
    <w:rsid w:val="00D24F60"/>
    <w:rsid w:val="00D251A0"/>
    <w:rsid w:val="00D25491"/>
    <w:rsid w:val="00D25557"/>
    <w:rsid w:val="00D2556A"/>
    <w:rsid w:val="00D25BE0"/>
    <w:rsid w:val="00D26BF0"/>
    <w:rsid w:val="00D26C20"/>
    <w:rsid w:val="00D27176"/>
    <w:rsid w:val="00D27F67"/>
    <w:rsid w:val="00D3005B"/>
    <w:rsid w:val="00D300E9"/>
    <w:rsid w:val="00D301C8"/>
    <w:rsid w:val="00D31B35"/>
    <w:rsid w:val="00D32518"/>
    <w:rsid w:val="00D33918"/>
    <w:rsid w:val="00D341AD"/>
    <w:rsid w:val="00D346B3"/>
    <w:rsid w:val="00D349C7"/>
    <w:rsid w:val="00D34C1E"/>
    <w:rsid w:val="00D34C5A"/>
    <w:rsid w:val="00D351A4"/>
    <w:rsid w:val="00D35FBD"/>
    <w:rsid w:val="00D36455"/>
    <w:rsid w:val="00D3668A"/>
    <w:rsid w:val="00D36809"/>
    <w:rsid w:val="00D36CA3"/>
    <w:rsid w:val="00D36E71"/>
    <w:rsid w:val="00D370A5"/>
    <w:rsid w:val="00D37CB5"/>
    <w:rsid w:val="00D37D3A"/>
    <w:rsid w:val="00D37D87"/>
    <w:rsid w:val="00D37F48"/>
    <w:rsid w:val="00D4039C"/>
    <w:rsid w:val="00D404CA"/>
    <w:rsid w:val="00D40B33"/>
    <w:rsid w:val="00D41B04"/>
    <w:rsid w:val="00D42204"/>
    <w:rsid w:val="00D426C2"/>
    <w:rsid w:val="00D4318F"/>
    <w:rsid w:val="00D438BF"/>
    <w:rsid w:val="00D43CF8"/>
    <w:rsid w:val="00D43DA0"/>
    <w:rsid w:val="00D440F8"/>
    <w:rsid w:val="00D441B9"/>
    <w:rsid w:val="00D4515A"/>
    <w:rsid w:val="00D4568D"/>
    <w:rsid w:val="00D456B9"/>
    <w:rsid w:val="00D45DB9"/>
    <w:rsid w:val="00D4619E"/>
    <w:rsid w:val="00D463E2"/>
    <w:rsid w:val="00D46539"/>
    <w:rsid w:val="00D46BF9"/>
    <w:rsid w:val="00D470E6"/>
    <w:rsid w:val="00D471DC"/>
    <w:rsid w:val="00D472AF"/>
    <w:rsid w:val="00D476B2"/>
    <w:rsid w:val="00D47B24"/>
    <w:rsid w:val="00D47C0D"/>
    <w:rsid w:val="00D50442"/>
    <w:rsid w:val="00D50A06"/>
    <w:rsid w:val="00D512FF"/>
    <w:rsid w:val="00D51F60"/>
    <w:rsid w:val="00D5242F"/>
    <w:rsid w:val="00D52BA3"/>
    <w:rsid w:val="00D5303E"/>
    <w:rsid w:val="00D53A78"/>
    <w:rsid w:val="00D546FF"/>
    <w:rsid w:val="00D548D1"/>
    <w:rsid w:val="00D54BA6"/>
    <w:rsid w:val="00D55603"/>
    <w:rsid w:val="00D55A9B"/>
    <w:rsid w:val="00D55AD5"/>
    <w:rsid w:val="00D55E91"/>
    <w:rsid w:val="00D5622E"/>
    <w:rsid w:val="00D569B1"/>
    <w:rsid w:val="00D56F1A"/>
    <w:rsid w:val="00D572FE"/>
    <w:rsid w:val="00D5755C"/>
    <w:rsid w:val="00D576CA"/>
    <w:rsid w:val="00D576E3"/>
    <w:rsid w:val="00D60E13"/>
    <w:rsid w:val="00D60F1E"/>
    <w:rsid w:val="00D611BE"/>
    <w:rsid w:val="00D61AF5"/>
    <w:rsid w:val="00D62012"/>
    <w:rsid w:val="00D6228B"/>
    <w:rsid w:val="00D62987"/>
    <w:rsid w:val="00D62AC2"/>
    <w:rsid w:val="00D62CD5"/>
    <w:rsid w:val="00D63BE7"/>
    <w:rsid w:val="00D642D1"/>
    <w:rsid w:val="00D6435F"/>
    <w:rsid w:val="00D64DEB"/>
    <w:rsid w:val="00D652B5"/>
    <w:rsid w:val="00D66155"/>
    <w:rsid w:val="00D66312"/>
    <w:rsid w:val="00D6632C"/>
    <w:rsid w:val="00D666E8"/>
    <w:rsid w:val="00D66919"/>
    <w:rsid w:val="00D66DB2"/>
    <w:rsid w:val="00D676CB"/>
    <w:rsid w:val="00D67C2D"/>
    <w:rsid w:val="00D7079A"/>
    <w:rsid w:val="00D70841"/>
    <w:rsid w:val="00D708B0"/>
    <w:rsid w:val="00D70AB2"/>
    <w:rsid w:val="00D70C0E"/>
    <w:rsid w:val="00D712BC"/>
    <w:rsid w:val="00D72099"/>
    <w:rsid w:val="00D72211"/>
    <w:rsid w:val="00D72986"/>
    <w:rsid w:val="00D73192"/>
    <w:rsid w:val="00D73654"/>
    <w:rsid w:val="00D73A16"/>
    <w:rsid w:val="00D73FD8"/>
    <w:rsid w:val="00D749BF"/>
    <w:rsid w:val="00D74ED0"/>
    <w:rsid w:val="00D74F4E"/>
    <w:rsid w:val="00D75215"/>
    <w:rsid w:val="00D773E8"/>
    <w:rsid w:val="00D7751A"/>
    <w:rsid w:val="00D77A44"/>
    <w:rsid w:val="00D77B1D"/>
    <w:rsid w:val="00D8021F"/>
    <w:rsid w:val="00D80383"/>
    <w:rsid w:val="00D805C4"/>
    <w:rsid w:val="00D8084D"/>
    <w:rsid w:val="00D80ADB"/>
    <w:rsid w:val="00D80B3E"/>
    <w:rsid w:val="00D814D2"/>
    <w:rsid w:val="00D81DFE"/>
    <w:rsid w:val="00D81F78"/>
    <w:rsid w:val="00D820EF"/>
    <w:rsid w:val="00D823C6"/>
    <w:rsid w:val="00D82883"/>
    <w:rsid w:val="00D82E25"/>
    <w:rsid w:val="00D82FB8"/>
    <w:rsid w:val="00D83251"/>
    <w:rsid w:val="00D837A0"/>
    <w:rsid w:val="00D8420E"/>
    <w:rsid w:val="00D84344"/>
    <w:rsid w:val="00D86519"/>
    <w:rsid w:val="00D86788"/>
    <w:rsid w:val="00D86B71"/>
    <w:rsid w:val="00D86CA3"/>
    <w:rsid w:val="00D87003"/>
    <w:rsid w:val="00D871CE"/>
    <w:rsid w:val="00D8787A"/>
    <w:rsid w:val="00D878A9"/>
    <w:rsid w:val="00D8796C"/>
    <w:rsid w:val="00D87C65"/>
    <w:rsid w:val="00D87D28"/>
    <w:rsid w:val="00D90033"/>
    <w:rsid w:val="00D903A6"/>
    <w:rsid w:val="00D90AE2"/>
    <w:rsid w:val="00D9129F"/>
    <w:rsid w:val="00D9196D"/>
    <w:rsid w:val="00D9286C"/>
    <w:rsid w:val="00D92982"/>
    <w:rsid w:val="00D92B95"/>
    <w:rsid w:val="00D92D71"/>
    <w:rsid w:val="00D92F4C"/>
    <w:rsid w:val="00D93024"/>
    <w:rsid w:val="00D93AE1"/>
    <w:rsid w:val="00D94078"/>
    <w:rsid w:val="00D9420C"/>
    <w:rsid w:val="00D943A0"/>
    <w:rsid w:val="00D94473"/>
    <w:rsid w:val="00D94761"/>
    <w:rsid w:val="00D94B1F"/>
    <w:rsid w:val="00D94E1F"/>
    <w:rsid w:val="00D955BF"/>
    <w:rsid w:val="00D95766"/>
    <w:rsid w:val="00D9587A"/>
    <w:rsid w:val="00D959CC"/>
    <w:rsid w:val="00D962E0"/>
    <w:rsid w:val="00D9693C"/>
    <w:rsid w:val="00D96AF5"/>
    <w:rsid w:val="00D971D9"/>
    <w:rsid w:val="00D97336"/>
    <w:rsid w:val="00D97EF6"/>
    <w:rsid w:val="00DA02A8"/>
    <w:rsid w:val="00DA0471"/>
    <w:rsid w:val="00DA08A9"/>
    <w:rsid w:val="00DA1241"/>
    <w:rsid w:val="00DA25B1"/>
    <w:rsid w:val="00DA2BD5"/>
    <w:rsid w:val="00DA305E"/>
    <w:rsid w:val="00DA3477"/>
    <w:rsid w:val="00DA358A"/>
    <w:rsid w:val="00DA41F5"/>
    <w:rsid w:val="00DA4E1E"/>
    <w:rsid w:val="00DA4F49"/>
    <w:rsid w:val="00DA4F80"/>
    <w:rsid w:val="00DA5007"/>
    <w:rsid w:val="00DA5417"/>
    <w:rsid w:val="00DA56E8"/>
    <w:rsid w:val="00DA5BDE"/>
    <w:rsid w:val="00DA61D1"/>
    <w:rsid w:val="00DA6689"/>
    <w:rsid w:val="00DA6691"/>
    <w:rsid w:val="00DA7255"/>
    <w:rsid w:val="00DA730F"/>
    <w:rsid w:val="00DA7516"/>
    <w:rsid w:val="00DA776D"/>
    <w:rsid w:val="00DA7B3B"/>
    <w:rsid w:val="00DB03E9"/>
    <w:rsid w:val="00DB0A9F"/>
    <w:rsid w:val="00DB0F9E"/>
    <w:rsid w:val="00DB10A6"/>
    <w:rsid w:val="00DB1429"/>
    <w:rsid w:val="00DB1641"/>
    <w:rsid w:val="00DB1A51"/>
    <w:rsid w:val="00DB1C6D"/>
    <w:rsid w:val="00DB2677"/>
    <w:rsid w:val="00DB27C1"/>
    <w:rsid w:val="00DB2A8D"/>
    <w:rsid w:val="00DB2F73"/>
    <w:rsid w:val="00DB377D"/>
    <w:rsid w:val="00DB3F84"/>
    <w:rsid w:val="00DB4499"/>
    <w:rsid w:val="00DB4C71"/>
    <w:rsid w:val="00DB4F5F"/>
    <w:rsid w:val="00DB4FFB"/>
    <w:rsid w:val="00DB53DD"/>
    <w:rsid w:val="00DB57B0"/>
    <w:rsid w:val="00DB5847"/>
    <w:rsid w:val="00DB591C"/>
    <w:rsid w:val="00DB59AD"/>
    <w:rsid w:val="00DB715B"/>
    <w:rsid w:val="00DB73D8"/>
    <w:rsid w:val="00DB7A41"/>
    <w:rsid w:val="00DB7CC1"/>
    <w:rsid w:val="00DC01C7"/>
    <w:rsid w:val="00DC0269"/>
    <w:rsid w:val="00DC087B"/>
    <w:rsid w:val="00DC0BC3"/>
    <w:rsid w:val="00DC0D4D"/>
    <w:rsid w:val="00DC13A2"/>
    <w:rsid w:val="00DC18D2"/>
    <w:rsid w:val="00DC1A82"/>
    <w:rsid w:val="00DC266E"/>
    <w:rsid w:val="00DC2D36"/>
    <w:rsid w:val="00DC2F9A"/>
    <w:rsid w:val="00DC3047"/>
    <w:rsid w:val="00DC3425"/>
    <w:rsid w:val="00DC34AD"/>
    <w:rsid w:val="00DC3A8B"/>
    <w:rsid w:val="00DC41BB"/>
    <w:rsid w:val="00DC4FEA"/>
    <w:rsid w:val="00DC5286"/>
    <w:rsid w:val="00DC53EF"/>
    <w:rsid w:val="00DC6486"/>
    <w:rsid w:val="00DC65D9"/>
    <w:rsid w:val="00DC6822"/>
    <w:rsid w:val="00DC6927"/>
    <w:rsid w:val="00DC69C5"/>
    <w:rsid w:val="00DC69FD"/>
    <w:rsid w:val="00DC7475"/>
    <w:rsid w:val="00DC7A6B"/>
    <w:rsid w:val="00DC7AAD"/>
    <w:rsid w:val="00DC7E2E"/>
    <w:rsid w:val="00DD0200"/>
    <w:rsid w:val="00DD0299"/>
    <w:rsid w:val="00DD0A3C"/>
    <w:rsid w:val="00DD0B12"/>
    <w:rsid w:val="00DD0CCA"/>
    <w:rsid w:val="00DD1174"/>
    <w:rsid w:val="00DD162C"/>
    <w:rsid w:val="00DD18FF"/>
    <w:rsid w:val="00DD19B2"/>
    <w:rsid w:val="00DD1E6D"/>
    <w:rsid w:val="00DD22FE"/>
    <w:rsid w:val="00DD2FD3"/>
    <w:rsid w:val="00DD3648"/>
    <w:rsid w:val="00DD3715"/>
    <w:rsid w:val="00DD3EBF"/>
    <w:rsid w:val="00DD4536"/>
    <w:rsid w:val="00DD4711"/>
    <w:rsid w:val="00DD4C84"/>
    <w:rsid w:val="00DD5A23"/>
    <w:rsid w:val="00DD5CE4"/>
    <w:rsid w:val="00DD6508"/>
    <w:rsid w:val="00DD6A8C"/>
    <w:rsid w:val="00DD6C37"/>
    <w:rsid w:val="00DD75E2"/>
    <w:rsid w:val="00DD7DCF"/>
    <w:rsid w:val="00DD7E24"/>
    <w:rsid w:val="00DE06D0"/>
    <w:rsid w:val="00DE0B3F"/>
    <w:rsid w:val="00DE1147"/>
    <w:rsid w:val="00DE1183"/>
    <w:rsid w:val="00DE1462"/>
    <w:rsid w:val="00DE16A2"/>
    <w:rsid w:val="00DE1825"/>
    <w:rsid w:val="00DE1ADF"/>
    <w:rsid w:val="00DE2441"/>
    <w:rsid w:val="00DE2BDB"/>
    <w:rsid w:val="00DE3171"/>
    <w:rsid w:val="00DE320C"/>
    <w:rsid w:val="00DE356B"/>
    <w:rsid w:val="00DE3769"/>
    <w:rsid w:val="00DE4C2B"/>
    <w:rsid w:val="00DE4D1B"/>
    <w:rsid w:val="00DE4FDC"/>
    <w:rsid w:val="00DE5017"/>
    <w:rsid w:val="00DE5392"/>
    <w:rsid w:val="00DE5608"/>
    <w:rsid w:val="00DE5730"/>
    <w:rsid w:val="00DE58D0"/>
    <w:rsid w:val="00DE654F"/>
    <w:rsid w:val="00DE689E"/>
    <w:rsid w:val="00DE79B3"/>
    <w:rsid w:val="00DE7C1F"/>
    <w:rsid w:val="00DF08B4"/>
    <w:rsid w:val="00DF0B6E"/>
    <w:rsid w:val="00DF0DF2"/>
    <w:rsid w:val="00DF0DFB"/>
    <w:rsid w:val="00DF0E9B"/>
    <w:rsid w:val="00DF0F83"/>
    <w:rsid w:val="00DF1025"/>
    <w:rsid w:val="00DF15E0"/>
    <w:rsid w:val="00DF18E6"/>
    <w:rsid w:val="00DF2B54"/>
    <w:rsid w:val="00DF2CEF"/>
    <w:rsid w:val="00DF318B"/>
    <w:rsid w:val="00DF3520"/>
    <w:rsid w:val="00DF369C"/>
    <w:rsid w:val="00DF37A0"/>
    <w:rsid w:val="00DF3B7B"/>
    <w:rsid w:val="00DF4008"/>
    <w:rsid w:val="00DF45B5"/>
    <w:rsid w:val="00DF4F61"/>
    <w:rsid w:val="00DF6056"/>
    <w:rsid w:val="00DF689B"/>
    <w:rsid w:val="00DF6A5F"/>
    <w:rsid w:val="00DF6A91"/>
    <w:rsid w:val="00DF6AAB"/>
    <w:rsid w:val="00DF7559"/>
    <w:rsid w:val="00E006FD"/>
    <w:rsid w:val="00E00E30"/>
    <w:rsid w:val="00E0105A"/>
    <w:rsid w:val="00E012C0"/>
    <w:rsid w:val="00E017F6"/>
    <w:rsid w:val="00E02498"/>
    <w:rsid w:val="00E02943"/>
    <w:rsid w:val="00E02957"/>
    <w:rsid w:val="00E02A05"/>
    <w:rsid w:val="00E02AA0"/>
    <w:rsid w:val="00E02D54"/>
    <w:rsid w:val="00E03386"/>
    <w:rsid w:val="00E03388"/>
    <w:rsid w:val="00E034DB"/>
    <w:rsid w:val="00E03511"/>
    <w:rsid w:val="00E03709"/>
    <w:rsid w:val="00E0397E"/>
    <w:rsid w:val="00E03DD5"/>
    <w:rsid w:val="00E044AF"/>
    <w:rsid w:val="00E045A4"/>
    <w:rsid w:val="00E04A56"/>
    <w:rsid w:val="00E0503D"/>
    <w:rsid w:val="00E051C1"/>
    <w:rsid w:val="00E05B68"/>
    <w:rsid w:val="00E05C62"/>
    <w:rsid w:val="00E068EA"/>
    <w:rsid w:val="00E0781D"/>
    <w:rsid w:val="00E1015D"/>
    <w:rsid w:val="00E101E0"/>
    <w:rsid w:val="00E10749"/>
    <w:rsid w:val="00E10D42"/>
    <w:rsid w:val="00E110E7"/>
    <w:rsid w:val="00E11B20"/>
    <w:rsid w:val="00E11DFB"/>
    <w:rsid w:val="00E12331"/>
    <w:rsid w:val="00E1259A"/>
    <w:rsid w:val="00E128F0"/>
    <w:rsid w:val="00E12F74"/>
    <w:rsid w:val="00E134C9"/>
    <w:rsid w:val="00E136DB"/>
    <w:rsid w:val="00E14C09"/>
    <w:rsid w:val="00E14C0B"/>
    <w:rsid w:val="00E1555A"/>
    <w:rsid w:val="00E15746"/>
    <w:rsid w:val="00E157D7"/>
    <w:rsid w:val="00E162BD"/>
    <w:rsid w:val="00E16887"/>
    <w:rsid w:val="00E1691D"/>
    <w:rsid w:val="00E16CCF"/>
    <w:rsid w:val="00E174B1"/>
    <w:rsid w:val="00E17C09"/>
    <w:rsid w:val="00E17FA2"/>
    <w:rsid w:val="00E20601"/>
    <w:rsid w:val="00E209C7"/>
    <w:rsid w:val="00E20A0E"/>
    <w:rsid w:val="00E20D61"/>
    <w:rsid w:val="00E20FEC"/>
    <w:rsid w:val="00E21614"/>
    <w:rsid w:val="00E21AF2"/>
    <w:rsid w:val="00E21CF1"/>
    <w:rsid w:val="00E22330"/>
    <w:rsid w:val="00E22E71"/>
    <w:rsid w:val="00E237CC"/>
    <w:rsid w:val="00E23D12"/>
    <w:rsid w:val="00E2423D"/>
    <w:rsid w:val="00E24340"/>
    <w:rsid w:val="00E24460"/>
    <w:rsid w:val="00E24518"/>
    <w:rsid w:val="00E24E48"/>
    <w:rsid w:val="00E24FD3"/>
    <w:rsid w:val="00E25353"/>
    <w:rsid w:val="00E25676"/>
    <w:rsid w:val="00E25872"/>
    <w:rsid w:val="00E25AE6"/>
    <w:rsid w:val="00E25C4F"/>
    <w:rsid w:val="00E2608A"/>
    <w:rsid w:val="00E27AB9"/>
    <w:rsid w:val="00E30B5A"/>
    <w:rsid w:val="00E3123D"/>
    <w:rsid w:val="00E31461"/>
    <w:rsid w:val="00E31D43"/>
    <w:rsid w:val="00E31F83"/>
    <w:rsid w:val="00E32189"/>
    <w:rsid w:val="00E32608"/>
    <w:rsid w:val="00E3283D"/>
    <w:rsid w:val="00E33156"/>
    <w:rsid w:val="00E331FD"/>
    <w:rsid w:val="00E33CDD"/>
    <w:rsid w:val="00E34188"/>
    <w:rsid w:val="00E345CD"/>
    <w:rsid w:val="00E34B6E"/>
    <w:rsid w:val="00E35045"/>
    <w:rsid w:val="00E354AE"/>
    <w:rsid w:val="00E35559"/>
    <w:rsid w:val="00E35611"/>
    <w:rsid w:val="00E359C0"/>
    <w:rsid w:val="00E35AD7"/>
    <w:rsid w:val="00E35BC4"/>
    <w:rsid w:val="00E35EF6"/>
    <w:rsid w:val="00E3663D"/>
    <w:rsid w:val="00E36EBA"/>
    <w:rsid w:val="00E371D3"/>
    <w:rsid w:val="00E3723A"/>
    <w:rsid w:val="00E374E2"/>
    <w:rsid w:val="00E377A1"/>
    <w:rsid w:val="00E37860"/>
    <w:rsid w:val="00E406C0"/>
    <w:rsid w:val="00E40A91"/>
    <w:rsid w:val="00E41511"/>
    <w:rsid w:val="00E416C4"/>
    <w:rsid w:val="00E416DE"/>
    <w:rsid w:val="00E417E5"/>
    <w:rsid w:val="00E42008"/>
    <w:rsid w:val="00E421D7"/>
    <w:rsid w:val="00E423DC"/>
    <w:rsid w:val="00E42775"/>
    <w:rsid w:val="00E4311E"/>
    <w:rsid w:val="00E43264"/>
    <w:rsid w:val="00E43818"/>
    <w:rsid w:val="00E43CF5"/>
    <w:rsid w:val="00E43D05"/>
    <w:rsid w:val="00E44317"/>
    <w:rsid w:val="00E44496"/>
    <w:rsid w:val="00E4460C"/>
    <w:rsid w:val="00E446F1"/>
    <w:rsid w:val="00E447EA"/>
    <w:rsid w:val="00E44947"/>
    <w:rsid w:val="00E44AE5"/>
    <w:rsid w:val="00E44C3E"/>
    <w:rsid w:val="00E4541B"/>
    <w:rsid w:val="00E45562"/>
    <w:rsid w:val="00E457EF"/>
    <w:rsid w:val="00E45DB3"/>
    <w:rsid w:val="00E46269"/>
    <w:rsid w:val="00E46886"/>
    <w:rsid w:val="00E47162"/>
    <w:rsid w:val="00E47677"/>
    <w:rsid w:val="00E47743"/>
    <w:rsid w:val="00E47AEF"/>
    <w:rsid w:val="00E47C12"/>
    <w:rsid w:val="00E47D9A"/>
    <w:rsid w:val="00E47EE4"/>
    <w:rsid w:val="00E47F96"/>
    <w:rsid w:val="00E500AB"/>
    <w:rsid w:val="00E504A6"/>
    <w:rsid w:val="00E50ED0"/>
    <w:rsid w:val="00E51B42"/>
    <w:rsid w:val="00E5219D"/>
    <w:rsid w:val="00E5281F"/>
    <w:rsid w:val="00E52E06"/>
    <w:rsid w:val="00E52E6F"/>
    <w:rsid w:val="00E52FD3"/>
    <w:rsid w:val="00E53B75"/>
    <w:rsid w:val="00E53E86"/>
    <w:rsid w:val="00E54159"/>
    <w:rsid w:val="00E54E3B"/>
    <w:rsid w:val="00E5503A"/>
    <w:rsid w:val="00E55244"/>
    <w:rsid w:val="00E553BE"/>
    <w:rsid w:val="00E557C6"/>
    <w:rsid w:val="00E55C55"/>
    <w:rsid w:val="00E55D27"/>
    <w:rsid w:val="00E56104"/>
    <w:rsid w:val="00E56472"/>
    <w:rsid w:val="00E5656E"/>
    <w:rsid w:val="00E5729C"/>
    <w:rsid w:val="00E572F1"/>
    <w:rsid w:val="00E57565"/>
    <w:rsid w:val="00E57EF9"/>
    <w:rsid w:val="00E60AD7"/>
    <w:rsid w:val="00E61BFB"/>
    <w:rsid w:val="00E61C2D"/>
    <w:rsid w:val="00E62B5D"/>
    <w:rsid w:val="00E62BD9"/>
    <w:rsid w:val="00E62BF3"/>
    <w:rsid w:val="00E62BFC"/>
    <w:rsid w:val="00E6302B"/>
    <w:rsid w:val="00E63838"/>
    <w:rsid w:val="00E64241"/>
    <w:rsid w:val="00E6427E"/>
    <w:rsid w:val="00E64434"/>
    <w:rsid w:val="00E6453B"/>
    <w:rsid w:val="00E64572"/>
    <w:rsid w:val="00E64647"/>
    <w:rsid w:val="00E650C4"/>
    <w:rsid w:val="00E650C5"/>
    <w:rsid w:val="00E65976"/>
    <w:rsid w:val="00E65B64"/>
    <w:rsid w:val="00E65BD4"/>
    <w:rsid w:val="00E65F48"/>
    <w:rsid w:val="00E66088"/>
    <w:rsid w:val="00E66B89"/>
    <w:rsid w:val="00E67540"/>
    <w:rsid w:val="00E676AE"/>
    <w:rsid w:val="00E677DD"/>
    <w:rsid w:val="00E67998"/>
    <w:rsid w:val="00E67C51"/>
    <w:rsid w:val="00E7011B"/>
    <w:rsid w:val="00E7044D"/>
    <w:rsid w:val="00E7069F"/>
    <w:rsid w:val="00E70CA3"/>
    <w:rsid w:val="00E7114A"/>
    <w:rsid w:val="00E71985"/>
    <w:rsid w:val="00E72CB5"/>
    <w:rsid w:val="00E72EFC"/>
    <w:rsid w:val="00E739BB"/>
    <w:rsid w:val="00E73DC7"/>
    <w:rsid w:val="00E7450A"/>
    <w:rsid w:val="00E74859"/>
    <w:rsid w:val="00E74CCB"/>
    <w:rsid w:val="00E758EC"/>
    <w:rsid w:val="00E76551"/>
    <w:rsid w:val="00E76ACC"/>
    <w:rsid w:val="00E77143"/>
    <w:rsid w:val="00E77532"/>
    <w:rsid w:val="00E777F9"/>
    <w:rsid w:val="00E77B29"/>
    <w:rsid w:val="00E77D23"/>
    <w:rsid w:val="00E77EFF"/>
    <w:rsid w:val="00E77FAB"/>
    <w:rsid w:val="00E800C3"/>
    <w:rsid w:val="00E80569"/>
    <w:rsid w:val="00E805EF"/>
    <w:rsid w:val="00E80ADA"/>
    <w:rsid w:val="00E81183"/>
    <w:rsid w:val="00E81857"/>
    <w:rsid w:val="00E81946"/>
    <w:rsid w:val="00E81D81"/>
    <w:rsid w:val="00E8212D"/>
    <w:rsid w:val="00E82310"/>
    <w:rsid w:val="00E8234C"/>
    <w:rsid w:val="00E82420"/>
    <w:rsid w:val="00E82945"/>
    <w:rsid w:val="00E82F89"/>
    <w:rsid w:val="00E82FEE"/>
    <w:rsid w:val="00E831A8"/>
    <w:rsid w:val="00E832C8"/>
    <w:rsid w:val="00E83AA9"/>
    <w:rsid w:val="00E83E4C"/>
    <w:rsid w:val="00E8436D"/>
    <w:rsid w:val="00E84B69"/>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395"/>
    <w:rsid w:val="00E90808"/>
    <w:rsid w:val="00E90CF4"/>
    <w:rsid w:val="00E90E49"/>
    <w:rsid w:val="00E91180"/>
    <w:rsid w:val="00E91753"/>
    <w:rsid w:val="00E917F9"/>
    <w:rsid w:val="00E9291C"/>
    <w:rsid w:val="00E935ED"/>
    <w:rsid w:val="00E93FFE"/>
    <w:rsid w:val="00E94386"/>
    <w:rsid w:val="00E94940"/>
    <w:rsid w:val="00E94A2C"/>
    <w:rsid w:val="00E94F33"/>
    <w:rsid w:val="00E94F8A"/>
    <w:rsid w:val="00E94FB3"/>
    <w:rsid w:val="00E95D56"/>
    <w:rsid w:val="00E95E44"/>
    <w:rsid w:val="00E95E65"/>
    <w:rsid w:val="00E96506"/>
    <w:rsid w:val="00E96798"/>
    <w:rsid w:val="00E96F75"/>
    <w:rsid w:val="00E971BF"/>
    <w:rsid w:val="00E9784F"/>
    <w:rsid w:val="00E978AA"/>
    <w:rsid w:val="00E97EE3"/>
    <w:rsid w:val="00E97F7A"/>
    <w:rsid w:val="00EA03BC"/>
    <w:rsid w:val="00EA06ED"/>
    <w:rsid w:val="00EA0CB6"/>
    <w:rsid w:val="00EA17BD"/>
    <w:rsid w:val="00EA186C"/>
    <w:rsid w:val="00EA1A85"/>
    <w:rsid w:val="00EA1BC3"/>
    <w:rsid w:val="00EA1CA1"/>
    <w:rsid w:val="00EA26A9"/>
    <w:rsid w:val="00EA2D2E"/>
    <w:rsid w:val="00EA2D56"/>
    <w:rsid w:val="00EA4483"/>
    <w:rsid w:val="00EA4C0B"/>
    <w:rsid w:val="00EA5581"/>
    <w:rsid w:val="00EA5AA7"/>
    <w:rsid w:val="00EA658F"/>
    <w:rsid w:val="00EA6A36"/>
    <w:rsid w:val="00EA7056"/>
    <w:rsid w:val="00EA70B1"/>
    <w:rsid w:val="00EA7A41"/>
    <w:rsid w:val="00EA7D81"/>
    <w:rsid w:val="00EB046F"/>
    <w:rsid w:val="00EB04D4"/>
    <w:rsid w:val="00EB0597"/>
    <w:rsid w:val="00EB077B"/>
    <w:rsid w:val="00EB0AD4"/>
    <w:rsid w:val="00EB107E"/>
    <w:rsid w:val="00EB1470"/>
    <w:rsid w:val="00EB1B3A"/>
    <w:rsid w:val="00EB2247"/>
    <w:rsid w:val="00EB235E"/>
    <w:rsid w:val="00EB249C"/>
    <w:rsid w:val="00EB279B"/>
    <w:rsid w:val="00EB29A2"/>
    <w:rsid w:val="00EB3BA7"/>
    <w:rsid w:val="00EB3C74"/>
    <w:rsid w:val="00EB3DB6"/>
    <w:rsid w:val="00EB3DE6"/>
    <w:rsid w:val="00EB437F"/>
    <w:rsid w:val="00EB4791"/>
    <w:rsid w:val="00EB4C70"/>
    <w:rsid w:val="00EB4E98"/>
    <w:rsid w:val="00EB4EA2"/>
    <w:rsid w:val="00EB55C0"/>
    <w:rsid w:val="00EB63DB"/>
    <w:rsid w:val="00EB6F6A"/>
    <w:rsid w:val="00EB75F3"/>
    <w:rsid w:val="00EB7CE4"/>
    <w:rsid w:val="00EB7FE7"/>
    <w:rsid w:val="00EC0C05"/>
    <w:rsid w:val="00EC1601"/>
    <w:rsid w:val="00EC17F7"/>
    <w:rsid w:val="00EC1F0F"/>
    <w:rsid w:val="00EC2699"/>
    <w:rsid w:val="00EC27C6"/>
    <w:rsid w:val="00EC2AB4"/>
    <w:rsid w:val="00EC2C02"/>
    <w:rsid w:val="00EC2CE4"/>
    <w:rsid w:val="00EC2FCF"/>
    <w:rsid w:val="00EC3BE2"/>
    <w:rsid w:val="00EC4207"/>
    <w:rsid w:val="00EC562F"/>
    <w:rsid w:val="00EC5653"/>
    <w:rsid w:val="00EC5A31"/>
    <w:rsid w:val="00EC5F6E"/>
    <w:rsid w:val="00EC60B5"/>
    <w:rsid w:val="00EC6DDA"/>
    <w:rsid w:val="00EC6E4D"/>
    <w:rsid w:val="00EC702C"/>
    <w:rsid w:val="00EC71CE"/>
    <w:rsid w:val="00EC74EA"/>
    <w:rsid w:val="00ED025D"/>
    <w:rsid w:val="00ED1006"/>
    <w:rsid w:val="00ED15FF"/>
    <w:rsid w:val="00ED1AEB"/>
    <w:rsid w:val="00ED1BEE"/>
    <w:rsid w:val="00ED1E3B"/>
    <w:rsid w:val="00ED20EE"/>
    <w:rsid w:val="00ED22EF"/>
    <w:rsid w:val="00ED23CC"/>
    <w:rsid w:val="00ED26F0"/>
    <w:rsid w:val="00ED2EEB"/>
    <w:rsid w:val="00ED3B19"/>
    <w:rsid w:val="00ED3C94"/>
    <w:rsid w:val="00ED3E2F"/>
    <w:rsid w:val="00ED45C2"/>
    <w:rsid w:val="00ED4BF3"/>
    <w:rsid w:val="00ED4C85"/>
    <w:rsid w:val="00ED4F3D"/>
    <w:rsid w:val="00ED548A"/>
    <w:rsid w:val="00ED668D"/>
    <w:rsid w:val="00ED6C4B"/>
    <w:rsid w:val="00ED6C78"/>
    <w:rsid w:val="00ED6DF2"/>
    <w:rsid w:val="00ED7291"/>
    <w:rsid w:val="00ED74C4"/>
    <w:rsid w:val="00ED7799"/>
    <w:rsid w:val="00ED7AFE"/>
    <w:rsid w:val="00ED7E54"/>
    <w:rsid w:val="00EE04EA"/>
    <w:rsid w:val="00EE0855"/>
    <w:rsid w:val="00EE0BBD"/>
    <w:rsid w:val="00EE0CA6"/>
    <w:rsid w:val="00EE0E2C"/>
    <w:rsid w:val="00EE1F91"/>
    <w:rsid w:val="00EE23EA"/>
    <w:rsid w:val="00EE266F"/>
    <w:rsid w:val="00EE2BB7"/>
    <w:rsid w:val="00EE365F"/>
    <w:rsid w:val="00EE3F4A"/>
    <w:rsid w:val="00EE4C32"/>
    <w:rsid w:val="00EE5489"/>
    <w:rsid w:val="00EE5A1B"/>
    <w:rsid w:val="00EE64F9"/>
    <w:rsid w:val="00EE6A74"/>
    <w:rsid w:val="00EE6D0E"/>
    <w:rsid w:val="00EE7161"/>
    <w:rsid w:val="00EE71DE"/>
    <w:rsid w:val="00EF128D"/>
    <w:rsid w:val="00EF15EF"/>
    <w:rsid w:val="00EF15F8"/>
    <w:rsid w:val="00EF17D7"/>
    <w:rsid w:val="00EF18FE"/>
    <w:rsid w:val="00EF19A7"/>
    <w:rsid w:val="00EF1A91"/>
    <w:rsid w:val="00EF1DEE"/>
    <w:rsid w:val="00EF21CB"/>
    <w:rsid w:val="00EF25EC"/>
    <w:rsid w:val="00EF28E2"/>
    <w:rsid w:val="00EF2F9E"/>
    <w:rsid w:val="00EF315D"/>
    <w:rsid w:val="00EF33F8"/>
    <w:rsid w:val="00EF361E"/>
    <w:rsid w:val="00EF3A90"/>
    <w:rsid w:val="00EF4030"/>
    <w:rsid w:val="00EF4364"/>
    <w:rsid w:val="00EF445F"/>
    <w:rsid w:val="00EF46EC"/>
    <w:rsid w:val="00EF4C54"/>
    <w:rsid w:val="00EF511A"/>
    <w:rsid w:val="00EF515C"/>
    <w:rsid w:val="00EF53BF"/>
    <w:rsid w:val="00EF5787"/>
    <w:rsid w:val="00EF5B44"/>
    <w:rsid w:val="00EF60D0"/>
    <w:rsid w:val="00EF6C37"/>
    <w:rsid w:val="00EF6FAF"/>
    <w:rsid w:val="00EF719B"/>
    <w:rsid w:val="00EF783B"/>
    <w:rsid w:val="00EF78F3"/>
    <w:rsid w:val="00EF7F5C"/>
    <w:rsid w:val="00F000C5"/>
    <w:rsid w:val="00F003AC"/>
    <w:rsid w:val="00F0051C"/>
    <w:rsid w:val="00F0186E"/>
    <w:rsid w:val="00F01C95"/>
    <w:rsid w:val="00F0361C"/>
    <w:rsid w:val="00F036EF"/>
    <w:rsid w:val="00F03944"/>
    <w:rsid w:val="00F03C1C"/>
    <w:rsid w:val="00F03F36"/>
    <w:rsid w:val="00F04325"/>
    <w:rsid w:val="00F04481"/>
    <w:rsid w:val="00F04BD9"/>
    <w:rsid w:val="00F04DC0"/>
    <w:rsid w:val="00F04F19"/>
    <w:rsid w:val="00F04FD8"/>
    <w:rsid w:val="00F0528D"/>
    <w:rsid w:val="00F054B9"/>
    <w:rsid w:val="00F0589B"/>
    <w:rsid w:val="00F05CCF"/>
    <w:rsid w:val="00F06405"/>
    <w:rsid w:val="00F06C67"/>
    <w:rsid w:val="00F06DFD"/>
    <w:rsid w:val="00F071D1"/>
    <w:rsid w:val="00F07533"/>
    <w:rsid w:val="00F07AA8"/>
    <w:rsid w:val="00F1019A"/>
    <w:rsid w:val="00F10208"/>
    <w:rsid w:val="00F10629"/>
    <w:rsid w:val="00F10CDB"/>
    <w:rsid w:val="00F10E0C"/>
    <w:rsid w:val="00F11055"/>
    <w:rsid w:val="00F1195C"/>
    <w:rsid w:val="00F11B2C"/>
    <w:rsid w:val="00F11BB0"/>
    <w:rsid w:val="00F11CE7"/>
    <w:rsid w:val="00F123DE"/>
    <w:rsid w:val="00F12470"/>
    <w:rsid w:val="00F12DE8"/>
    <w:rsid w:val="00F137BA"/>
    <w:rsid w:val="00F13B15"/>
    <w:rsid w:val="00F13EA7"/>
    <w:rsid w:val="00F1454F"/>
    <w:rsid w:val="00F14692"/>
    <w:rsid w:val="00F15FA5"/>
    <w:rsid w:val="00F162DA"/>
    <w:rsid w:val="00F162E6"/>
    <w:rsid w:val="00F16597"/>
    <w:rsid w:val="00F16652"/>
    <w:rsid w:val="00F1673D"/>
    <w:rsid w:val="00F16746"/>
    <w:rsid w:val="00F168F5"/>
    <w:rsid w:val="00F16993"/>
    <w:rsid w:val="00F171FE"/>
    <w:rsid w:val="00F17A7B"/>
    <w:rsid w:val="00F17E83"/>
    <w:rsid w:val="00F20044"/>
    <w:rsid w:val="00F201A6"/>
    <w:rsid w:val="00F20236"/>
    <w:rsid w:val="00F20510"/>
    <w:rsid w:val="00F208CE"/>
    <w:rsid w:val="00F208F0"/>
    <w:rsid w:val="00F209B7"/>
    <w:rsid w:val="00F20DFC"/>
    <w:rsid w:val="00F21DCD"/>
    <w:rsid w:val="00F21DE8"/>
    <w:rsid w:val="00F228C9"/>
    <w:rsid w:val="00F2376F"/>
    <w:rsid w:val="00F23C88"/>
    <w:rsid w:val="00F240CC"/>
    <w:rsid w:val="00F243D8"/>
    <w:rsid w:val="00F24CC7"/>
    <w:rsid w:val="00F24DE0"/>
    <w:rsid w:val="00F24F01"/>
    <w:rsid w:val="00F26E71"/>
    <w:rsid w:val="00F279DE"/>
    <w:rsid w:val="00F3039F"/>
    <w:rsid w:val="00F30828"/>
    <w:rsid w:val="00F30C32"/>
    <w:rsid w:val="00F30F90"/>
    <w:rsid w:val="00F3108E"/>
    <w:rsid w:val="00F31148"/>
    <w:rsid w:val="00F313D6"/>
    <w:rsid w:val="00F326AF"/>
    <w:rsid w:val="00F3279B"/>
    <w:rsid w:val="00F32B20"/>
    <w:rsid w:val="00F33045"/>
    <w:rsid w:val="00F33113"/>
    <w:rsid w:val="00F33BF6"/>
    <w:rsid w:val="00F34290"/>
    <w:rsid w:val="00F3438E"/>
    <w:rsid w:val="00F3473C"/>
    <w:rsid w:val="00F35C02"/>
    <w:rsid w:val="00F35CDB"/>
    <w:rsid w:val="00F35DFE"/>
    <w:rsid w:val="00F3676E"/>
    <w:rsid w:val="00F37335"/>
    <w:rsid w:val="00F374AB"/>
    <w:rsid w:val="00F378A4"/>
    <w:rsid w:val="00F37A65"/>
    <w:rsid w:val="00F40E5A"/>
    <w:rsid w:val="00F40E5B"/>
    <w:rsid w:val="00F40F0C"/>
    <w:rsid w:val="00F41816"/>
    <w:rsid w:val="00F41C33"/>
    <w:rsid w:val="00F41CD4"/>
    <w:rsid w:val="00F42564"/>
    <w:rsid w:val="00F42764"/>
    <w:rsid w:val="00F42BD5"/>
    <w:rsid w:val="00F436B6"/>
    <w:rsid w:val="00F43969"/>
    <w:rsid w:val="00F43E56"/>
    <w:rsid w:val="00F43FE7"/>
    <w:rsid w:val="00F44267"/>
    <w:rsid w:val="00F444BC"/>
    <w:rsid w:val="00F449A7"/>
    <w:rsid w:val="00F44ED1"/>
    <w:rsid w:val="00F451BC"/>
    <w:rsid w:val="00F451F3"/>
    <w:rsid w:val="00F452B9"/>
    <w:rsid w:val="00F45423"/>
    <w:rsid w:val="00F46010"/>
    <w:rsid w:val="00F46885"/>
    <w:rsid w:val="00F46B03"/>
    <w:rsid w:val="00F46BF3"/>
    <w:rsid w:val="00F4716C"/>
    <w:rsid w:val="00F4719B"/>
    <w:rsid w:val="00F4766C"/>
    <w:rsid w:val="00F4790D"/>
    <w:rsid w:val="00F501A2"/>
    <w:rsid w:val="00F507D1"/>
    <w:rsid w:val="00F519CE"/>
    <w:rsid w:val="00F51ADA"/>
    <w:rsid w:val="00F51C8B"/>
    <w:rsid w:val="00F5278A"/>
    <w:rsid w:val="00F5302E"/>
    <w:rsid w:val="00F53417"/>
    <w:rsid w:val="00F53890"/>
    <w:rsid w:val="00F53EA5"/>
    <w:rsid w:val="00F54FBA"/>
    <w:rsid w:val="00F55955"/>
    <w:rsid w:val="00F55E9A"/>
    <w:rsid w:val="00F55F64"/>
    <w:rsid w:val="00F566A4"/>
    <w:rsid w:val="00F568F3"/>
    <w:rsid w:val="00F56B77"/>
    <w:rsid w:val="00F570ED"/>
    <w:rsid w:val="00F5773D"/>
    <w:rsid w:val="00F579DD"/>
    <w:rsid w:val="00F57A6A"/>
    <w:rsid w:val="00F57EF5"/>
    <w:rsid w:val="00F607C5"/>
    <w:rsid w:val="00F60DEA"/>
    <w:rsid w:val="00F60EA4"/>
    <w:rsid w:val="00F60EF3"/>
    <w:rsid w:val="00F6129E"/>
    <w:rsid w:val="00F6139A"/>
    <w:rsid w:val="00F6158E"/>
    <w:rsid w:val="00F61CBE"/>
    <w:rsid w:val="00F6212D"/>
    <w:rsid w:val="00F6284D"/>
    <w:rsid w:val="00F62970"/>
    <w:rsid w:val="00F6302A"/>
    <w:rsid w:val="00F63055"/>
    <w:rsid w:val="00F638B3"/>
    <w:rsid w:val="00F649BA"/>
    <w:rsid w:val="00F64C2B"/>
    <w:rsid w:val="00F64C77"/>
    <w:rsid w:val="00F651BE"/>
    <w:rsid w:val="00F65A96"/>
    <w:rsid w:val="00F65C7F"/>
    <w:rsid w:val="00F66AD3"/>
    <w:rsid w:val="00F672CB"/>
    <w:rsid w:val="00F676FE"/>
    <w:rsid w:val="00F678AD"/>
    <w:rsid w:val="00F67DCB"/>
    <w:rsid w:val="00F67F53"/>
    <w:rsid w:val="00F703BE"/>
    <w:rsid w:val="00F7074E"/>
    <w:rsid w:val="00F7090C"/>
    <w:rsid w:val="00F71F69"/>
    <w:rsid w:val="00F71FAB"/>
    <w:rsid w:val="00F72350"/>
    <w:rsid w:val="00F7284F"/>
    <w:rsid w:val="00F72B72"/>
    <w:rsid w:val="00F7418D"/>
    <w:rsid w:val="00F74244"/>
    <w:rsid w:val="00F747E1"/>
    <w:rsid w:val="00F748E5"/>
    <w:rsid w:val="00F74BB9"/>
    <w:rsid w:val="00F74DBD"/>
    <w:rsid w:val="00F753FE"/>
    <w:rsid w:val="00F75582"/>
    <w:rsid w:val="00F75A72"/>
    <w:rsid w:val="00F75A7F"/>
    <w:rsid w:val="00F75E23"/>
    <w:rsid w:val="00F767C3"/>
    <w:rsid w:val="00F76EFA"/>
    <w:rsid w:val="00F76F08"/>
    <w:rsid w:val="00F773FB"/>
    <w:rsid w:val="00F80466"/>
    <w:rsid w:val="00F804BE"/>
    <w:rsid w:val="00F80896"/>
    <w:rsid w:val="00F80F31"/>
    <w:rsid w:val="00F817CE"/>
    <w:rsid w:val="00F82248"/>
    <w:rsid w:val="00F8252D"/>
    <w:rsid w:val="00F82999"/>
    <w:rsid w:val="00F829C6"/>
    <w:rsid w:val="00F82C11"/>
    <w:rsid w:val="00F8300F"/>
    <w:rsid w:val="00F835FD"/>
    <w:rsid w:val="00F8428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902FD"/>
    <w:rsid w:val="00F90344"/>
    <w:rsid w:val="00F9056A"/>
    <w:rsid w:val="00F90713"/>
    <w:rsid w:val="00F90DE1"/>
    <w:rsid w:val="00F90E77"/>
    <w:rsid w:val="00F90E7A"/>
    <w:rsid w:val="00F90F8D"/>
    <w:rsid w:val="00F919B5"/>
    <w:rsid w:val="00F9230C"/>
    <w:rsid w:val="00F92782"/>
    <w:rsid w:val="00F92AE5"/>
    <w:rsid w:val="00F92EA4"/>
    <w:rsid w:val="00F92EEF"/>
    <w:rsid w:val="00F934BB"/>
    <w:rsid w:val="00F93AA9"/>
    <w:rsid w:val="00F94192"/>
    <w:rsid w:val="00F943E8"/>
    <w:rsid w:val="00F94528"/>
    <w:rsid w:val="00F94676"/>
    <w:rsid w:val="00F94F92"/>
    <w:rsid w:val="00F94F9C"/>
    <w:rsid w:val="00F95AF6"/>
    <w:rsid w:val="00F95B6D"/>
    <w:rsid w:val="00F95EAD"/>
    <w:rsid w:val="00F96430"/>
    <w:rsid w:val="00F96985"/>
    <w:rsid w:val="00F97838"/>
    <w:rsid w:val="00FA0760"/>
    <w:rsid w:val="00FA16F4"/>
    <w:rsid w:val="00FA1909"/>
    <w:rsid w:val="00FA1EAE"/>
    <w:rsid w:val="00FA2383"/>
    <w:rsid w:val="00FA24B8"/>
    <w:rsid w:val="00FA29A8"/>
    <w:rsid w:val="00FA2BB3"/>
    <w:rsid w:val="00FA3440"/>
    <w:rsid w:val="00FA44C6"/>
    <w:rsid w:val="00FA4A57"/>
    <w:rsid w:val="00FA4C12"/>
    <w:rsid w:val="00FA4E8B"/>
    <w:rsid w:val="00FA5119"/>
    <w:rsid w:val="00FA5339"/>
    <w:rsid w:val="00FA547C"/>
    <w:rsid w:val="00FA579F"/>
    <w:rsid w:val="00FA585D"/>
    <w:rsid w:val="00FA797C"/>
    <w:rsid w:val="00FA7ABE"/>
    <w:rsid w:val="00FB0346"/>
    <w:rsid w:val="00FB0445"/>
    <w:rsid w:val="00FB090D"/>
    <w:rsid w:val="00FB0CA0"/>
    <w:rsid w:val="00FB13BB"/>
    <w:rsid w:val="00FB1473"/>
    <w:rsid w:val="00FB16D3"/>
    <w:rsid w:val="00FB1A04"/>
    <w:rsid w:val="00FB1EDB"/>
    <w:rsid w:val="00FB1F33"/>
    <w:rsid w:val="00FB27C6"/>
    <w:rsid w:val="00FB2841"/>
    <w:rsid w:val="00FB2898"/>
    <w:rsid w:val="00FB31FB"/>
    <w:rsid w:val="00FB3263"/>
    <w:rsid w:val="00FB32DF"/>
    <w:rsid w:val="00FB330B"/>
    <w:rsid w:val="00FB463E"/>
    <w:rsid w:val="00FB4A03"/>
    <w:rsid w:val="00FB4BD5"/>
    <w:rsid w:val="00FB4C80"/>
    <w:rsid w:val="00FB52BA"/>
    <w:rsid w:val="00FB60A0"/>
    <w:rsid w:val="00FB6A6A"/>
    <w:rsid w:val="00FB6AF7"/>
    <w:rsid w:val="00FB6B56"/>
    <w:rsid w:val="00FB72D9"/>
    <w:rsid w:val="00FB743F"/>
    <w:rsid w:val="00FB7797"/>
    <w:rsid w:val="00FB7CAE"/>
    <w:rsid w:val="00FB7DD2"/>
    <w:rsid w:val="00FC018A"/>
    <w:rsid w:val="00FC118F"/>
    <w:rsid w:val="00FC132F"/>
    <w:rsid w:val="00FC14D6"/>
    <w:rsid w:val="00FC1D4F"/>
    <w:rsid w:val="00FC224E"/>
    <w:rsid w:val="00FC22E1"/>
    <w:rsid w:val="00FC2ADF"/>
    <w:rsid w:val="00FC3258"/>
    <w:rsid w:val="00FC35C1"/>
    <w:rsid w:val="00FC372F"/>
    <w:rsid w:val="00FC38BF"/>
    <w:rsid w:val="00FC3CA0"/>
    <w:rsid w:val="00FC4429"/>
    <w:rsid w:val="00FC4AD0"/>
    <w:rsid w:val="00FC4B6D"/>
    <w:rsid w:val="00FC54BD"/>
    <w:rsid w:val="00FC70FF"/>
    <w:rsid w:val="00FC7413"/>
    <w:rsid w:val="00FC7429"/>
    <w:rsid w:val="00FC74FB"/>
    <w:rsid w:val="00FC785A"/>
    <w:rsid w:val="00FC7868"/>
    <w:rsid w:val="00FD0499"/>
    <w:rsid w:val="00FD07F6"/>
    <w:rsid w:val="00FD0C97"/>
    <w:rsid w:val="00FD0F14"/>
    <w:rsid w:val="00FD1799"/>
    <w:rsid w:val="00FD18D0"/>
    <w:rsid w:val="00FD1EC8"/>
    <w:rsid w:val="00FD1ED7"/>
    <w:rsid w:val="00FD1F65"/>
    <w:rsid w:val="00FD26EC"/>
    <w:rsid w:val="00FD2AEA"/>
    <w:rsid w:val="00FD2B52"/>
    <w:rsid w:val="00FD33E1"/>
    <w:rsid w:val="00FD343D"/>
    <w:rsid w:val="00FD373C"/>
    <w:rsid w:val="00FD3FB3"/>
    <w:rsid w:val="00FD405F"/>
    <w:rsid w:val="00FD407F"/>
    <w:rsid w:val="00FD408E"/>
    <w:rsid w:val="00FD47ED"/>
    <w:rsid w:val="00FD5257"/>
    <w:rsid w:val="00FD6174"/>
    <w:rsid w:val="00FD653F"/>
    <w:rsid w:val="00FD67BF"/>
    <w:rsid w:val="00FD74DB"/>
    <w:rsid w:val="00FD7660"/>
    <w:rsid w:val="00FE00B2"/>
    <w:rsid w:val="00FE0181"/>
    <w:rsid w:val="00FE0655"/>
    <w:rsid w:val="00FE0709"/>
    <w:rsid w:val="00FE0A97"/>
    <w:rsid w:val="00FE0C3E"/>
    <w:rsid w:val="00FE0C44"/>
    <w:rsid w:val="00FE0D76"/>
    <w:rsid w:val="00FE1336"/>
    <w:rsid w:val="00FE1380"/>
    <w:rsid w:val="00FE2365"/>
    <w:rsid w:val="00FE27E5"/>
    <w:rsid w:val="00FE2921"/>
    <w:rsid w:val="00FE2A4D"/>
    <w:rsid w:val="00FE32A8"/>
    <w:rsid w:val="00FE3B20"/>
    <w:rsid w:val="00FE3C6C"/>
    <w:rsid w:val="00FE4C7B"/>
    <w:rsid w:val="00FE5530"/>
    <w:rsid w:val="00FE5566"/>
    <w:rsid w:val="00FE58D1"/>
    <w:rsid w:val="00FE5CEC"/>
    <w:rsid w:val="00FE6BDD"/>
    <w:rsid w:val="00FE6DD2"/>
    <w:rsid w:val="00FE7336"/>
    <w:rsid w:val="00FE7460"/>
    <w:rsid w:val="00FE787C"/>
    <w:rsid w:val="00FF05B6"/>
    <w:rsid w:val="00FF0B1B"/>
    <w:rsid w:val="00FF0BB8"/>
    <w:rsid w:val="00FF0D7F"/>
    <w:rsid w:val="00FF10FD"/>
    <w:rsid w:val="00FF1C31"/>
    <w:rsid w:val="00FF2B81"/>
    <w:rsid w:val="00FF2C42"/>
    <w:rsid w:val="00FF3013"/>
    <w:rsid w:val="00FF3CB9"/>
    <w:rsid w:val="00FF45A5"/>
    <w:rsid w:val="00FF46B2"/>
    <w:rsid w:val="00FF4A5C"/>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3CA89"/>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A039B1"/>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リスト段落 Char,?? ?? Char,????? Char,???? Char,Lista1 Char,列出段落1 Char,中等深浅网格 1 - 着色 21 Char,列表段落 Char"/>
    <w:link w:val="ColorfulList-Accent11"/>
    <w:uiPriority w:val="34"/>
    <w:qFormat/>
    <w:rsid w:val="0071736A"/>
    <w:rPr>
      <w:rFonts w:ascii="Times" w:eastAsia="Batang" w:hAnsi="Times"/>
      <w:szCs w:val="24"/>
      <w:lang w:val="en-GB" w:eastAsia="x-none"/>
    </w:rPr>
  </w:style>
  <w:style w:type="paragraph" w:styleId="ListParagraph">
    <w:name w:val="List Paragraph"/>
    <w:aliases w:val="リスト段落,?? ??,?????,????,Lista1,列出段落1,中等深浅网格 1 - 着色 21,列表段落"/>
    <w:basedOn w:val="Normal"/>
    <w:uiPriority w:val="34"/>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7695">
      <w:bodyDiv w:val="1"/>
      <w:marLeft w:val="0"/>
      <w:marRight w:val="0"/>
      <w:marTop w:val="0"/>
      <w:marBottom w:val="0"/>
      <w:divBdr>
        <w:top w:val="none" w:sz="0" w:space="0" w:color="auto"/>
        <w:left w:val="none" w:sz="0" w:space="0" w:color="auto"/>
        <w:bottom w:val="none" w:sz="0" w:space="0" w:color="auto"/>
        <w:right w:val="none" w:sz="0" w:space="0" w:color="auto"/>
      </w:divBdr>
      <w:divsChild>
        <w:div w:id="738021421">
          <w:marLeft w:val="0"/>
          <w:marRight w:val="0"/>
          <w:marTop w:val="0"/>
          <w:marBottom w:val="0"/>
          <w:divBdr>
            <w:top w:val="none" w:sz="0" w:space="0" w:color="auto"/>
            <w:left w:val="none" w:sz="0" w:space="0" w:color="auto"/>
            <w:bottom w:val="none" w:sz="0" w:space="0" w:color="auto"/>
            <w:right w:val="none" w:sz="0" w:space="0" w:color="auto"/>
          </w:divBdr>
          <w:divsChild>
            <w:div w:id="522013762">
              <w:marLeft w:val="0"/>
              <w:marRight w:val="0"/>
              <w:marTop w:val="0"/>
              <w:marBottom w:val="0"/>
              <w:divBdr>
                <w:top w:val="none" w:sz="0" w:space="0" w:color="auto"/>
                <w:left w:val="none" w:sz="0" w:space="0" w:color="auto"/>
                <w:bottom w:val="none" w:sz="0" w:space="0" w:color="auto"/>
                <w:right w:val="none" w:sz="0" w:space="0" w:color="auto"/>
              </w:divBdr>
              <w:divsChild>
                <w:div w:id="296565304">
                  <w:marLeft w:val="0"/>
                  <w:marRight w:val="0"/>
                  <w:marTop w:val="0"/>
                  <w:marBottom w:val="0"/>
                  <w:divBdr>
                    <w:top w:val="none" w:sz="0" w:space="0" w:color="auto"/>
                    <w:left w:val="none" w:sz="0" w:space="0" w:color="auto"/>
                    <w:bottom w:val="none" w:sz="0" w:space="0" w:color="auto"/>
                    <w:right w:val="none" w:sz="0" w:space="0" w:color="auto"/>
                  </w:divBdr>
                  <w:divsChild>
                    <w:div w:id="12689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13683086">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8095554">
      <w:bodyDiv w:val="1"/>
      <w:marLeft w:val="0"/>
      <w:marRight w:val="0"/>
      <w:marTop w:val="0"/>
      <w:marBottom w:val="0"/>
      <w:divBdr>
        <w:top w:val="none" w:sz="0" w:space="0" w:color="auto"/>
        <w:left w:val="none" w:sz="0" w:space="0" w:color="auto"/>
        <w:bottom w:val="none" w:sz="0" w:space="0" w:color="auto"/>
        <w:right w:val="none" w:sz="0" w:space="0" w:color="auto"/>
      </w:divBdr>
      <w:divsChild>
        <w:div w:id="1206141367">
          <w:marLeft w:val="0"/>
          <w:marRight w:val="0"/>
          <w:marTop w:val="0"/>
          <w:marBottom w:val="0"/>
          <w:divBdr>
            <w:top w:val="none" w:sz="0" w:space="0" w:color="auto"/>
            <w:left w:val="none" w:sz="0" w:space="0" w:color="auto"/>
            <w:bottom w:val="none" w:sz="0" w:space="0" w:color="auto"/>
            <w:right w:val="none" w:sz="0" w:space="0" w:color="auto"/>
          </w:divBdr>
          <w:divsChild>
            <w:div w:id="1622373463">
              <w:marLeft w:val="0"/>
              <w:marRight w:val="0"/>
              <w:marTop w:val="0"/>
              <w:marBottom w:val="0"/>
              <w:divBdr>
                <w:top w:val="none" w:sz="0" w:space="0" w:color="auto"/>
                <w:left w:val="none" w:sz="0" w:space="0" w:color="auto"/>
                <w:bottom w:val="none" w:sz="0" w:space="0" w:color="auto"/>
                <w:right w:val="none" w:sz="0" w:space="0" w:color="auto"/>
              </w:divBdr>
              <w:divsChild>
                <w:div w:id="577249188">
                  <w:marLeft w:val="0"/>
                  <w:marRight w:val="0"/>
                  <w:marTop w:val="0"/>
                  <w:marBottom w:val="0"/>
                  <w:divBdr>
                    <w:top w:val="none" w:sz="0" w:space="0" w:color="auto"/>
                    <w:left w:val="none" w:sz="0" w:space="0" w:color="auto"/>
                    <w:bottom w:val="none" w:sz="0" w:space="0" w:color="auto"/>
                    <w:right w:val="none" w:sz="0" w:space="0" w:color="auto"/>
                  </w:divBdr>
                  <w:divsChild>
                    <w:div w:id="1485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59247245">
      <w:bodyDiv w:val="1"/>
      <w:marLeft w:val="0"/>
      <w:marRight w:val="0"/>
      <w:marTop w:val="0"/>
      <w:marBottom w:val="0"/>
      <w:divBdr>
        <w:top w:val="none" w:sz="0" w:space="0" w:color="auto"/>
        <w:left w:val="none" w:sz="0" w:space="0" w:color="auto"/>
        <w:bottom w:val="none" w:sz="0" w:space="0" w:color="auto"/>
        <w:right w:val="none" w:sz="0" w:space="0" w:color="auto"/>
      </w:divBdr>
      <w:divsChild>
        <w:div w:id="865366589">
          <w:marLeft w:val="0"/>
          <w:marRight w:val="0"/>
          <w:marTop w:val="0"/>
          <w:marBottom w:val="0"/>
          <w:divBdr>
            <w:top w:val="none" w:sz="0" w:space="0" w:color="auto"/>
            <w:left w:val="none" w:sz="0" w:space="0" w:color="auto"/>
            <w:bottom w:val="none" w:sz="0" w:space="0" w:color="auto"/>
            <w:right w:val="none" w:sz="0" w:space="0" w:color="auto"/>
          </w:divBdr>
          <w:divsChild>
            <w:div w:id="2113743703">
              <w:marLeft w:val="0"/>
              <w:marRight w:val="0"/>
              <w:marTop w:val="0"/>
              <w:marBottom w:val="0"/>
              <w:divBdr>
                <w:top w:val="none" w:sz="0" w:space="0" w:color="auto"/>
                <w:left w:val="none" w:sz="0" w:space="0" w:color="auto"/>
                <w:bottom w:val="none" w:sz="0" w:space="0" w:color="auto"/>
                <w:right w:val="none" w:sz="0" w:space="0" w:color="auto"/>
              </w:divBdr>
              <w:divsChild>
                <w:div w:id="192900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83640987">
      <w:bodyDiv w:val="1"/>
      <w:marLeft w:val="0"/>
      <w:marRight w:val="0"/>
      <w:marTop w:val="0"/>
      <w:marBottom w:val="0"/>
      <w:divBdr>
        <w:top w:val="none" w:sz="0" w:space="0" w:color="auto"/>
        <w:left w:val="none" w:sz="0" w:space="0" w:color="auto"/>
        <w:bottom w:val="none" w:sz="0" w:space="0" w:color="auto"/>
        <w:right w:val="none" w:sz="0" w:space="0" w:color="auto"/>
      </w:divBdr>
      <w:divsChild>
        <w:div w:id="757021755">
          <w:marLeft w:val="0"/>
          <w:marRight w:val="0"/>
          <w:marTop w:val="0"/>
          <w:marBottom w:val="0"/>
          <w:divBdr>
            <w:top w:val="none" w:sz="0" w:space="0" w:color="auto"/>
            <w:left w:val="none" w:sz="0" w:space="0" w:color="auto"/>
            <w:bottom w:val="none" w:sz="0" w:space="0" w:color="auto"/>
            <w:right w:val="none" w:sz="0" w:space="0" w:color="auto"/>
          </w:divBdr>
          <w:divsChild>
            <w:div w:id="2047833424">
              <w:marLeft w:val="0"/>
              <w:marRight w:val="0"/>
              <w:marTop w:val="0"/>
              <w:marBottom w:val="0"/>
              <w:divBdr>
                <w:top w:val="none" w:sz="0" w:space="0" w:color="auto"/>
                <w:left w:val="none" w:sz="0" w:space="0" w:color="auto"/>
                <w:bottom w:val="none" w:sz="0" w:space="0" w:color="auto"/>
                <w:right w:val="none" w:sz="0" w:space="0" w:color="auto"/>
              </w:divBdr>
              <w:divsChild>
                <w:div w:id="100343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66900106">
      <w:bodyDiv w:val="1"/>
      <w:marLeft w:val="0"/>
      <w:marRight w:val="0"/>
      <w:marTop w:val="0"/>
      <w:marBottom w:val="0"/>
      <w:divBdr>
        <w:top w:val="none" w:sz="0" w:space="0" w:color="auto"/>
        <w:left w:val="none" w:sz="0" w:space="0" w:color="auto"/>
        <w:bottom w:val="none" w:sz="0" w:space="0" w:color="auto"/>
        <w:right w:val="none" w:sz="0" w:space="0" w:color="auto"/>
      </w:divBdr>
      <w:divsChild>
        <w:div w:id="799225111">
          <w:marLeft w:val="0"/>
          <w:marRight w:val="0"/>
          <w:marTop w:val="0"/>
          <w:marBottom w:val="0"/>
          <w:divBdr>
            <w:top w:val="none" w:sz="0" w:space="0" w:color="auto"/>
            <w:left w:val="none" w:sz="0" w:space="0" w:color="auto"/>
            <w:bottom w:val="none" w:sz="0" w:space="0" w:color="auto"/>
            <w:right w:val="none" w:sz="0" w:space="0" w:color="auto"/>
          </w:divBdr>
          <w:divsChild>
            <w:div w:id="1768236953">
              <w:marLeft w:val="0"/>
              <w:marRight w:val="0"/>
              <w:marTop w:val="0"/>
              <w:marBottom w:val="0"/>
              <w:divBdr>
                <w:top w:val="none" w:sz="0" w:space="0" w:color="auto"/>
                <w:left w:val="none" w:sz="0" w:space="0" w:color="auto"/>
                <w:bottom w:val="none" w:sz="0" w:space="0" w:color="auto"/>
                <w:right w:val="none" w:sz="0" w:space="0" w:color="auto"/>
              </w:divBdr>
              <w:divsChild>
                <w:div w:id="1032193274">
                  <w:marLeft w:val="0"/>
                  <w:marRight w:val="0"/>
                  <w:marTop w:val="0"/>
                  <w:marBottom w:val="0"/>
                  <w:divBdr>
                    <w:top w:val="none" w:sz="0" w:space="0" w:color="auto"/>
                    <w:left w:val="none" w:sz="0" w:space="0" w:color="auto"/>
                    <w:bottom w:val="none" w:sz="0" w:space="0" w:color="auto"/>
                    <w:right w:val="none" w:sz="0" w:space="0" w:color="auto"/>
                  </w:divBdr>
                  <w:divsChild>
                    <w:div w:id="94496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3887846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320D9-60A3-9B4A-80B1-69E38BB4C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914</TotalTime>
  <Pages>3</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7644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Wei Zeng</cp:lastModifiedBy>
  <cp:revision>642</cp:revision>
  <cp:lastPrinted>2018-11-02T22:12:00Z</cp:lastPrinted>
  <dcterms:created xsi:type="dcterms:W3CDTF">2018-11-02T06:26:00Z</dcterms:created>
  <dcterms:modified xsi:type="dcterms:W3CDTF">2019-08-17T04:00:00Z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